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06" w:rsidRPr="00094114" w:rsidRDefault="009F3F06" w:rsidP="00927F17">
      <w:pPr>
        <w:spacing w:after="240"/>
        <w:rPr>
          <w:rFonts w:ascii="Calibri" w:hAnsi="Calibri"/>
          <w:b/>
          <w:caps/>
          <w:sz w:val="28"/>
        </w:rPr>
      </w:pPr>
      <w:r w:rsidRPr="00094114">
        <w:rPr>
          <w:rFonts w:ascii="Calibri" w:hAnsi="Calibri"/>
          <w:b/>
          <w:caps/>
          <w:sz w:val="28"/>
        </w:rPr>
        <w:t>Exercice 1</w:t>
      </w:r>
      <w:r w:rsidR="00927F17" w:rsidRPr="00094114">
        <w:rPr>
          <w:rFonts w:ascii="Calibri" w:hAnsi="Calibri"/>
          <w:b/>
          <w:caps/>
          <w:sz w:val="28"/>
        </w:rPr>
        <w:t>**</w:t>
      </w:r>
    </w:p>
    <w:p w:rsidR="00927F17" w:rsidRPr="00927F17" w:rsidRDefault="00927F17" w:rsidP="002C4BB1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‡"/>
          <w:color w:val="000000" w:themeColor="text1"/>
        </w:rPr>
      </w:pPr>
      <w:r w:rsidRPr="00927F17">
        <w:rPr>
          <w:rFonts w:ascii="Calibri" w:hAnsi="Calibri" w:cs="Times New Roman"/>
          <w:b/>
          <w:color w:val="FF1A00"/>
          <w:szCs w:val="18"/>
        </w:rPr>
        <w:t>1.</w:t>
      </w:r>
      <w:r w:rsidRPr="00927F17">
        <w:rPr>
          <w:rFonts w:ascii="Calibri" w:eastAsia="Times New Roman" w:hAnsi="Calibri" w:cs="‡"/>
          <w:color w:val="000000" w:themeColor="text1"/>
        </w:rPr>
        <w:t xml:space="preserve"> Caractérisez la situation tragique évoquée dans ce texte.</w:t>
      </w:r>
    </w:p>
    <w:p w:rsidR="00927F17" w:rsidRDefault="00927F17" w:rsidP="002C4BB1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eastAsia="Times New Roman" w:hAnsi="Calibri" w:cs="‡"/>
          <w:color w:val="000000" w:themeColor="text1"/>
        </w:rPr>
      </w:pPr>
      <w:r w:rsidRPr="00927F17">
        <w:rPr>
          <w:rFonts w:ascii="Calibri" w:hAnsi="Calibri" w:cs="Times New Roman"/>
          <w:b/>
          <w:color w:val="FF1A00"/>
          <w:szCs w:val="18"/>
        </w:rPr>
        <w:t>2.</w:t>
      </w:r>
      <w:r w:rsidRPr="00927F17">
        <w:rPr>
          <w:rFonts w:ascii="Calibri" w:eastAsia="Times New Roman" w:hAnsi="Calibri" w:cs="‡"/>
          <w:color w:val="000000" w:themeColor="text1"/>
        </w:rPr>
        <w:t xml:space="preserve"> Relevez et commentez les caractéristiques qui font d’Iphigénie une héroïne tragique.</w:t>
      </w:r>
    </w:p>
    <w:p w:rsidR="00927F17" w:rsidRPr="00927F17" w:rsidRDefault="00927F17" w:rsidP="00927F17">
      <w:pPr>
        <w:widowControl w:val="0"/>
        <w:autoSpaceDE w:val="0"/>
        <w:autoSpaceDN w:val="0"/>
        <w:adjustRightInd w:val="0"/>
        <w:rPr>
          <w:rFonts w:ascii="Calibri" w:eastAsia="Times New Roman" w:hAnsi="Calibri" w:cs="‡"/>
          <w:color w:val="000000" w:themeColor="text1"/>
        </w:rPr>
      </w:pPr>
    </w:p>
    <w:p w:rsidR="00927F17" w:rsidRPr="00927F17" w:rsidRDefault="001A7590" w:rsidP="00927F17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‡"/>
          <w:color w:val="000000"/>
        </w:rPr>
      </w:pPr>
      <w:r>
        <w:rPr>
          <w:rFonts w:ascii="Calibri" w:eastAsia="Times New Roman" w:hAnsi="Calibri" w:cs="‡"/>
          <w:smallCaps/>
          <w:noProof/>
          <w:color w:val="00000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-5.65pt;margin-top:-.8pt;width:22.7pt;height:243.85pt;z-index:251667456;mso-wrap-edited:f;mso-wrap-distance-left:0;mso-wrap-distance-right:0" wrapcoords="0 0 21600 0 21600 21600 0 21600 0 0" o:allowincell="f" filled="f" stroked="f">
            <v:fill o:detectmouseclick="t"/>
            <v:textbox style="mso-next-textbox:#_x0000_s1042" inset=",7.2pt,,7.2pt">
              <w:txbxContent>
                <w:p w:rsidR="00927F17" w:rsidRPr="001263DD" w:rsidRDefault="00927F17" w:rsidP="00927F17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927F17" w:rsidRPr="001263DD" w:rsidRDefault="00927F17" w:rsidP="00927F17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927F17" w:rsidRPr="001263DD" w:rsidRDefault="00927F17" w:rsidP="00927F17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927F17" w:rsidRPr="001263DD" w:rsidRDefault="00927F17" w:rsidP="00927F17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927F17" w:rsidRPr="001263DD" w:rsidRDefault="00927F17" w:rsidP="00927F17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927F17" w:rsidRPr="001263DD" w:rsidRDefault="00927F17" w:rsidP="00927F17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927F17" w:rsidRPr="001263DD" w:rsidRDefault="00927F17" w:rsidP="00927F17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927F17" w:rsidRPr="00C16D26" w:rsidRDefault="00927F17" w:rsidP="00927F17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927F17" w:rsidRPr="001263DD" w:rsidRDefault="00927F17" w:rsidP="00927F17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927F17" w:rsidRPr="001263DD" w:rsidRDefault="00927F17" w:rsidP="00927F17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927F17" w:rsidRPr="001263DD" w:rsidRDefault="00927F17" w:rsidP="00927F17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927F17" w:rsidRPr="001263DD" w:rsidRDefault="00927F17" w:rsidP="00927F17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927F17" w:rsidRPr="001263DD" w:rsidRDefault="00927F17" w:rsidP="00927F17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927F17" w:rsidRPr="001263DD" w:rsidRDefault="00927F17" w:rsidP="00927F17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927F17" w:rsidRPr="001263DD" w:rsidRDefault="00927F17" w:rsidP="00927F17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927F17" w:rsidRPr="001263DD" w:rsidRDefault="00927F17" w:rsidP="00927F17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927F17" w:rsidRPr="001263DD" w:rsidRDefault="00927F17" w:rsidP="00927F17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927F17" w:rsidRPr="001263DD" w:rsidRDefault="00927F17" w:rsidP="00927F17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927F17" w:rsidRDefault="00927F17" w:rsidP="00927F17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927F17" w:rsidRDefault="00927F17" w:rsidP="00927F17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927F17" w:rsidRDefault="00927F17" w:rsidP="00927F17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927F17" w:rsidRPr="001263DD" w:rsidRDefault="00927F17" w:rsidP="00927F17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927F17" w:rsidRPr="001263DD" w:rsidRDefault="00927F17" w:rsidP="00927F17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927F17" w:rsidRPr="001263DD" w:rsidRDefault="00927F17" w:rsidP="00513738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10</w:t>
                  </w:r>
                </w:p>
              </w:txbxContent>
            </v:textbox>
            <w10:wrap type="tight"/>
            <w10:anchorlock/>
          </v:shape>
        </w:pict>
      </w:r>
      <w:r w:rsidR="00927F17" w:rsidRPr="00927F17">
        <w:rPr>
          <w:rFonts w:ascii="Calibri" w:eastAsia="Times New Roman" w:hAnsi="Calibri" w:cs="‡"/>
          <w:smallCaps/>
          <w:color w:val="000000"/>
        </w:rPr>
        <w:t>Iphigénie</w:t>
      </w:r>
      <w:r w:rsidR="00927F17" w:rsidRPr="00927F17">
        <w:rPr>
          <w:rFonts w:ascii="Calibri" w:eastAsia="Times New Roman" w:hAnsi="Calibri" w:cs="‡"/>
          <w:color w:val="000000"/>
        </w:rPr>
        <w:t>. – Mon père,</w:t>
      </w:r>
    </w:p>
    <w:p w:rsidR="00927F17" w:rsidRPr="00927F17" w:rsidRDefault="00927F17" w:rsidP="00927F17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‡"/>
          <w:color w:val="000000"/>
        </w:rPr>
      </w:pPr>
      <w:r w:rsidRPr="00927F17">
        <w:rPr>
          <w:rFonts w:ascii="Calibri" w:eastAsia="Times New Roman" w:hAnsi="Calibri" w:cs="‡"/>
          <w:color w:val="000000"/>
        </w:rPr>
        <w:t>Cessez de vous troubler, vous n’êtes point trahi.</w:t>
      </w:r>
    </w:p>
    <w:p w:rsidR="00927F17" w:rsidRPr="00927F17" w:rsidRDefault="00927F17" w:rsidP="00927F17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‡"/>
          <w:color w:val="000000"/>
        </w:rPr>
      </w:pPr>
      <w:r w:rsidRPr="00927F17">
        <w:rPr>
          <w:rFonts w:ascii="Calibri" w:eastAsia="Times New Roman" w:hAnsi="Calibri" w:cs="‡"/>
          <w:color w:val="000000"/>
        </w:rPr>
        <w:t>Quand vous commanderez, vous serez obéi.</w:t>
      </w:r>
    </w:p>
    <w:p w:rsidR="00927F17" w:rsidRPr="00927F17" w:rsidRDefault="00927F17" w:rsidP="00927F17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‡"/>
          <w:color w:val="000000"/>
        </w:rPr>
      </w:pPr>
      <w:r w:rsidRPr="00927F17">
        <w:rPr>
          <w:rFonts w:ascii="Calibri" w:eastAsia="Times New Roman" w:hAnsi="Calibri" w:cs="‡"/>
          <w:color w:val="000000"/>
        </w:rPr>
        <w:t>Ma vie est votre bien. Vous voulez le reprendre</w:t>
      </w:r>
      <w:r>
        <w:rPr>
          <w:rFonts w:ascii="Calibri" w:eastAsia="Times New Roman" w:hAnsi="Calibri" w:cs="‡"/>
          <w:color w:val="000000"/>
        </w:rPr>
        <w:t> </w:t>
      </w:r>
      <w:r w:rsidRPr="00927F17">
        <w:rPr>
          <w:rFonts w:ascii="Calibri" w:eastAsia="Times New Roman" w:hAnsi="Calibri" w:cs="‡"/>
          <w:color w:val="000000"/>
        </w:rPr>
        <w:t>;</w:t>
      </w:r>
    </w:p>
    <w:p w:rsidR="00927F17" w:rsidRPr="00927F17" w:rsidRDefault="00927F17" w:rsidP="00927F17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‡"/>
          <w:color w:val="000000"/>
        </w:rPr>
      </w:pPr>
      <w:r w:rsidRPr="00927F17">
        <w:rPr>
          <w:rFonts w:ascii="Calibri" w:eastAsia="Times New Roman" w:hAnsi="Calibri" w:cs="‡"/>
          <w:color w:val="000000"/>
        </w:rPr>
        <w:t>Vos ordres sans détour pouvaient se faire entendre.</w:t>
      </w:r>
    </w:p>
    <w:p w:rsidR="00927F17" w:rsidRPr="00927F17" w:rsidRDefault="00927F17" w:rsidP="00927F17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‡"/>
          <w:color w:val="000000"/>
        </w:rPr>
      </w:pPr>
      <w:r w:rsidRPr="00927F17">
        <w:rPr>
          <w:rFonts w:ascii="Calibri" w:eastAsia="Times New Roman" w:hAnsi="Calibri" w:cs="‡"/>
          <w:color w:val="000000"/>
        </w:rPr>
        <w:t>D’un œil aussi content, d’un cœur aussi soumis</w:t>
      </w:r>
    </w:p>
    <w:p w:rsidR="00927F17" w:rsidRPr="00927F17" w:rsidRDefault="00927F17" w:rsidP="00927F17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‡"/>
          <w:color w:val="000000"/>
        </w:rPr>
      </w:pPr>
      <w:r w:rsidRPr="00927F17">
        <w:rPr>
          <w:rFonts w:ascii="Calibri" w:eastAsia="Times New Roman" w:hAnsi="Calibri" w:cs="‡"/>
          <w:color w:val="000000"/>
        </w:rPr>
        <w:t>Que j’acceptais l’époux que vous m’aviez promis,</w:t>
      </w:r>
    </w:p>
    <w:p w:rsidR="00927F17" w:rsidRPr="00927F17" w:rsidRDefault="00927F17" w:rsidP="00927F17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‡"/>
          <w:color w:val="000000"/>
        </w:rPr>
      </w:pPr>
      <w:r w:rsidRPr="00927F17">
        <w:rPr>
          <w:rFonts w:ascii="Calibri" w:eastAsia="Times New Roman" w:hAnsi="Calibri" w:cs="‡"/>
          <w:color w:val="000000"/>
        </w:rPr>
        <w:t>Je saurai, s’il le faut, victime obéissante,</w:t>
      </w:r>
    </w:p>
    <w:p w:rsidR="00927F17" w:rsidRPr="00927F17" w:rsidRDefault="00927F17" w:rsidP="00927F17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‡"/>
          <w:color w:val="000000"/>
        </w:rPr>
      </w:pPr>
      <w:r w:rsidRPr="00927F17">
        <w:rPr>
          <w:rFonts w:ascii="Calibri" w:eastAsia="Times New Roman" w:hAnsi="Calibri" w:cs="‡"/>
          <w:color w:val="000000"/>
        </w:rPr>
        <w:t>Tendre au fer de Calchas</w:t>
      </w:r>
      <w:r w:rsidRPr="00927F17">
        <w:rPr>
          <w:rFonts w:ascii="Calibri" w:eastAsia="Times New Roman" w:hAnsi="Calibri" w:cs="‡"/>
          <w:color w:val="000000"/>
          <w:vertAlign w:val="superscript"/>
        </w:rPr>
        <w:t>1</w:t>
      </w:r>
      <w:r w:rsidRPr="00927F17">
        <w:rPr>
          <w:rFonts w:ascii="Calibri" w:eastAsia="Times New Roman" w:hAnsi="Calibri" w:cs="‡"/>
          <w:color w:val="000000"/>
        </w:rPr>
        <w:t xml:space="preserve"> une tête innocente,</w:t>
      </w:r>
    </w:p>
    <w:p w:rsidR="00927F17" w:rsidRPr="00927F17" w:rsidRDefault="00927F17" w:rsidP="00927F17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‡"/>
          <w:color w:val="000000"/>
        </w:rPr>
      </w:pPr>
      <w:r w:rsidRPr="00927F17">
        <w:rPr>
          <w:rFonts w:ascii="Calibri" w:eastAsia="Times New Roman" w:hAnsi="Calibri" w:cs="‡"/>
          <w:color w:val="000000"/>
        </w:rPr>
        <w:t>Et respectant le coup par vous-même ordonné,</w:t>
      </w:r>
    </w:p>
    <w:p w:rsidR="00927F17" w:rsidRPr="00927F17" w:rsidRDefault="00927F17" w:rsidP="00927F17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‡"/>
          <w:color w:val="000000"/>
        </w:rPr>
      </w:pPr>
      <w:r w:rsidRPr="00927F17">
        <w:rPr>
          <w:rFonts w:ascii="Calibri" w:eastAsia="Times New Roman" w:hAnsi="Calibri" w:cs="‡"/>
          <w:color w:val="000000"/>
        </w:rPr>
        <w:t>Vous rendre tout le sang que vous m’avez donné.</w:t>
      </w:r>
    </w:p>
    <w:p w:rsidR="00927F17" w:rsidRPr="00927F17" w:rsidRDefault="00927F17" w:rsidP="005C2960">
      <w:pPr>
        <w:widowControl w:val="0"/>
        <w:autoSpaceDE w:val="0"/>
        <w:autoSpaceDN w:val="0"/>
        <w:adjustRightInd w:val="0"/>
        <w:spacing w:before="120"/>
        <w:ind w:right="3680"/>
        <w:jc w:val="right"/>
        <w:rPr>
          <w:rFonts w:ascii="Calibri" w:eastAsia="Times New Roman" w:hAnsi="Calibri" w:cs="‡"/>
          <w:color w:val="000000"/>
          <w:sz w:val="22"/>
        </w:rPr>
      </w:pPr>
      <w:r w:rsidRPr="00927F17">
        <w:rPr>
          <w:rFonts w:ascii="Calibri" w:eastAsia="Times New Roman" w:hAnsi="Calibri" w:cs="‡"/>
          <w:smallCaps/>
          <w:color w:val="000000"/>
          <w:sz w:val="22"/>
        </w:rPr>
        <w:t>Jean Racine</w:t>
      </w:r>
      <w:r w:rsidRPr="00927F17">
        <w:rPr>
          <w:rFonts w:ascii="Calibri" w:eastAsia="Times New Roman" w:hAnsi="Calibri" w:cs="‡"/>
          <w:color w:val="000000"/>
          <w:sz w:val="22"/>
        </w:rPr>
        <w:t xml:space="preserve">, </w:t>
      </w:r>
      <w:r w:rsidRPr="00927F17">
        <w:rPr>
          <w:rFonts w:ascii="Calibri" w:eastAsia="Times New Roman" w:hAnsi="Calibri" w:cs="‡"/>
          <w:i/>
          <w:color w:val="000000"/>
          <w:sz w:val="22"/>
        </w:rPr>
        <w:t>Iphigénie</w:t>
      </w:r>
      <w:r w:rsidRPr="00927F17">
        <w:rPr>
          <w:rFonts w:ascii="Calibri" w:eastAsia="Times New Roman" w:hAnsi="Calibri" w:cs="‡"/>
          <w:color w:val="000000"/>
          <w:sz w:val="22"/>
        </w:rPr>
        <w:t>, Acte IV, scène 4, 1674.</w:t>
      </w:r>
    </w:p>
    <w:p w:rsidR="00927F17" w:rsidRPr="005C2960" w:rsidRDefault="00927F17" w:rsidP="00927F17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 w:val="12"/>
          <w:szCs w:val="12"/>
        </w:rPr>
      </w:pPr>
    </w:p>
    <w:p w:rsidR="00927F17" w:rsidRPr="00927F17" w:rsidRDefault="00927F17" w:rsidP="005C2960">
      <w:pPr>
        <w:widowControl w:val="0"/>
        <w:autoSpaceDE w:val="0"/>
        <w:autoSpaceDN w:val="0"/>
        <w:adjustRightInd w:val="0"/>
        <w:ind w:right="3679"/>
        <w:rPr>
          <w:rFonts w:ascii="Calibri" w:eastAsia="Times New Roman" w:hAnsi="Calibri" w:cs="Times New Roman"/>
          <w:sz w:val="20"/>
        </w:rPr>
      </w:pPr>
      <w:r w:rsidRPr="00927F17">
        <w:rPr>
          <w:rFonts w:ascii="Calibri" w:eastAsia="Times New Roman" w:hAnsi="Calibri" w:cs="Times New Roman"/>
          <w:sz w:val="20"/>
        </w:rPr>
        <w:t>1. Calchas</w:t>
      </w:r>
      <w:r>
        <w:rPr>
          <w:rFonts w:ascii="Calibri" w:eastAsia="Times New Roman" w:hAnsi="Calibri" w:cs="Times New Roman"/>
          <w:sz w:val="20"/>
        </w:rPr>
        <w:t> </w:t>
      </w:r>
      <w:r w:rsidRPr="00927F17">
        <w:rPr>
          <w:rFonts w:ascii="Calibri" w:eastAsia="Times New Roman" w:hAnsi="Calibri" w:cs="Times New Roman"/>
          <w:sz w:val="20"/>
        </w:rPr>
        <w:t>: devin qui doit procéder à l’exécution d’Iphigénie pour</w:t>
      </w:r>
      <w:r>
        <w:rPr>
          <w:rFonts w:ascii="Calibri" w:eastAsia="Times New Roman" w:hAnsi="Calibri" w:cs="Times New Roman"/>
          <w:sz w:val="20"/>
        </w:rPr>
        <w:t xml:space="preserve"> </w:t>
      </w:r>
      <w:r w:rsidRPr="00927F17">
        <w:rPr>
          <w:rFonts w:ascii="Calibri" w:eastAsia="Times New Roman" w:hAnsi="Calibri" w:cs="Times New Roman"/>
          <w:sz w:val="20"/>
        </w:rPr>
        <w:t>obtenir la faveur des dieux.</w:t>
      </w:r>
    </w:p>
    <w:p w:rsidR="009F3F06" w:rsidRPr="00000886" w:rsidRDefault="009F3F06" w:rsidP="004503E7">
      <w:pPr>
        <w:rPr>
          <w:rFonts w:ascii="Calibri" w:hAnsi="Calibri"/>
        </w:rPr>
      </w:pPr>
    </w:p>
    <w:p w:rsidR="009F3F06" w:rsidRPr="00000886" w:rsidRDefault="009F3F06" w:rsidP="004503E7">
      <w:pPr>
        <w:rPr>
          <w:rFonts w:ascii="Calibri" w:hAnsi="Calibri"/>
        </w:rPr>
      </w:pPr>
    </w:p>
    <w:p w:rsidR="00927F17" w:rsidRDefault="00927F17" w:rsidP="009F3F06">
      <w:pPr>
        <w:rPr>
          <w:rFonts w:ascii="Calibri" w:hAnsi="Calibri"/>
          <w:b/>
          <w:caps/>
          <w:sz w:val="28"/>
        </w:rPr>
      </w:pPr>
    </w:p>
    <w:p w:rsidR="009F3F06" w:rsidRPr="00094114" w:rsidRDefault="00C1393D" w:rsidP="002C4BB1">
      <w:pPr>
        <w:spacing w:after="240"/>
        <w:rPr>
          <w:rFonts w:ascii="Calibri" w:hAnsi="Calibri"/>
          <w:b/>
          <w:caps/>
          <w:sz w:val="28"/>
        </w:rPr>
      </w:pPr>
      <w:r>
        <w:br w:type="page"/>
      </w:r>
      <w:r w:rsidR="009F3F06" w:rsidRPr="00094114">
        <w:rPr>
          <w:rFonts w:ascii="Calibri" w:hAnsi="Calibri"/>
          <w:b/>
          <w:caps/>
          <w:sz w:val="28"/>
        </w:rPr>
        <w:lastRenderedPageBreak/>
        <w:t>Exercice 2</w:t>
      </w:r>
      <w:r w:rsidR="002C4BB1" w:rsidRPr="00094114">
        <w:rPr>
          <w:rFonts w:ascii="Calibri" w:hAnsi="Calibri"/>
          <w:b/>
          <w:caps/>
          <w:sz w:val="28"/>
        </w:rPr>
        <w:t>**</w:t>
      </w:r>
    </w:p>
    <w:p w:rsidR="002C4BB1" w:rsidRPr="002C4BB1" w:rsidRDefault="002C4BB1" w:rsidP="002C4BB1">
      <w:pPr>
        <w:rPr>
          <w:rFonts w:ascii="Calibri" w:eastAsia="Times New Roman" w:hAnsi="Calibri" w:cs="Times New Roman"/>
        </w:rPr>
      </w:pPr>
      <w:r w:rsidRPr="002C4BB1">
        <w:rPr>
          <w:rFonts w:ascii="Calibri" w:eastAsia="Times New Roman" w:hAnsi="Calibri" w:cs="Times New Roman"/>
        </w:rPr>
        <w:t>Le spectateur, lorsqu’il entend Thésée condamner son fils, connaît l’innocence d’Hippolyte.</w:t>
      </w:r>
    </w:p>
    <w:p w:rsidR="002C4BB1" w:rsidRPr="002C4BB1" w:rsidRDefault="002C4BB1" w:rsidP="002C4BB1">
      <w:pPr>
        <w:rPr>
          <w:rFonts w:ascii="Calibri" w:eastAsia="Times New Roman" w:hAnsi="Calibri" w:cs="Times New Roman"/>
        </w:rPr>
      </w:pPr>
      <w:r w:rsidRPr="002C4BB1">
        <w:rPr>
          <w:rFonts w:ascii="Calibri" w:eastAsia="Times New Roman" w:hAnsi="Calibri" w:cs="Times New Roman"/>
        </w:rPr>
        <w:t>En quoi la double énonciation contribue-t-elle au tragique du passage</w:t>
      </w:r>
      <w:r>
        <w:rPr>
          <w:rFonts w:ascii="Calibri" w:eastAsia="Times New Roman" w:hAnsi="Calibri" w:cs="Times New Roman"/>
        </w:rPr>
        <w:t> </w:t>
      </w:r>
      <w:r w:rsidRPr="002C4BB1">
        <w:rPr>
          <w:rFonts w:ascii="Calibri" w:eastAsia="Times New Roman" w:hAnsi="Calibri" w:cs="Times New Roman"/>
        </w:rPr>
        <w:t>?</w:t>
      </w:r>
    </w:p>
    <w:p w:rsidR="002C4BB1" w:rsidRPr="002C4BB1" w:rsidRDefault="002C4BB1" w:rsidP="002C4BB1">
      <w:pPr>
        <w:rPr>
          <w:rFonts w:ascii="Calibri" w:eastAsia="Times New Roman" w:hAnsi="Calibri" w:cs="Times New Roman"/>
        </w:rPr>
      </w:pPr>
    </w:p>
    <w:p w:rsidR="002C4BB1" w:rsidRDefault="002C4BB1" w:rsidP="002C4BB1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i/>
          <w:szCs w:val="21"/>
        </w:rPr>
      </w:pPr>
      <w:r w:rsidRPr="002C4BB1">
        <w:rPr>
          <w:rFonts w:ascii="Calibri" w:eastAsia="Times New Roman" w:hAnsi="Calibri" w:cs="Times New Roman"/>
          <w:i/>
          <w:szCs w:val="21"/>
        </w:rPr>
        <w:t>Thésée croit à tort qu’en son absence, son fils</w:t>
      </w:r>
      <w:r>
        <w:rPr>
          <w:rFonts w:ascii="Calibri" w:eastAsia="Times New Roman" w:hAnsi="Calibri" w:cs="Times New Roman"/>
          <w:i/>
          <w:szCs w:val="21"/>
        </w:rPr>
        <w:t xml:space="preserve"> </w:t>
      </w:r>
      <w:r w:rsidRPr="002C4BB1">
        <w:rPr>
          <w:rFonts w:ascii="Calibri" w:eastAsia="Times New Roman" w:hAnsi="Calibri" w:cs="Times New Roman"/>
          <w:i/>
          <w:szCs w:val="21"/>
        </w:rPr>
        <w:t>Hippolyt</w:t>
      </w:r>
      <w:r>
        <w:rPr>
          <w:rFonts w:ascii="Calibri" w:eastAsia="Times New Roman" w:hAnsi="Calibri" w:cs="Times New Roman"/>
          <w:i/>
          <w:szCs w:val="21"/>
        </w:rPr>
        <w:t xml:space="preserve">e a tenté de séduire son épouse </w:t>
      </w:r>
      <w:r w:rsidRPr="002C4BB1">
        <w:rPr>
          <w:rFonts w:ascii="Calibri" w:eastAsia="Times New Roman" w:hAnsi="Calibri" w:cs="Times New Roman"/>
          <w:i/>
          <w:szCs w:val="21"/>
        </w:rPr>
        <w:t>Phèdre. Il</w:t>
      </w:r>
      <w:r>
        <w:rPr>
          <w:rFonts w:ascii="Calibri" w:eastAsia="Times New Roman" w:hAnsi="Calibri" w:cs="Times New Roman"/>
          <w:i/>
          <w:szCs w:val="21"/>
        </w:rPr>
        <w:t xml:space="preserve"> </w:t>
      </w:r>
      <w:r w:rsidRPr="002C4BB1">
        <w:rPr>
          <w:rFonts w:ascii="Calibri" w:eastAsia="Times New Roman" w:hAnsi="Calibri" w:cs="Times New Roman"/>
          <w:i/>
          <w:szCs w:val="21"/>
        </w:rPr>
        <w:t>demande au redoutable Neptune, dieu des mers,</w:t>
      </w:r>
      <w:r>
        <w:rPr>
          <w:rFonts w:ascii="Calibri" w:eastAsia="Times New Roman" w:hAnsi="Calibri" w:cs="Times New Roman"/>
          <w:i/>
          <w:szCs w:val="21"/>
        </w:rPr>
        <w:t xml:space="preserve"> </w:t>
      </w:r>
      <w:r w:rsidRPr="002C4BB1">
        <w:rPr>
          <w:rFonts w:ascii="Calibri" w:eastAsia="Times New Roman" w:hAnsi="Calibri" w:cs="Times New Roman"/>
          <w:i/>
          <w:szCs w:val="21"/>
        </w:rPr>
        <w:t>d’«</w:t>
      </w:r>
      <w:r>
        <w:rPr>
          <w:rFonts w:ascii="Calibri" w:eastAsia="Times New Roman" w:hAnsi="Calibri" w:cs="Times New Roman"/>
          <w:i/>
          <w:szCs w:val="21"/>
        </w:rPr>
        <w:t> </w:t>
      </w:r>
      <w:r w:rsidRPr="002C4BB1">
        <w:rPr>
          <w:rFonts w:ascii="Calibri" w:eastAsia="Times New Roman" w:hAnsi="Calibri" w:cs="Times New Roman"/>
          <w:i/>
          <w:szCs w:val="21"/>
        </w:rPr>
        <w:t>exécuter</w:t>
      </w:r>
      <w:r>
        <w:rPr>
          <w:rFonts w:ascii="Calibri" w:eastAsia="Times New Roman" w:hAnsi="Calibri" w:cs="Times New Roman"/>
          <w:i/>
          <w:szCs w:val="21"/>
        </w:rPr>
        <w:t> </w:t>
      </w:r>
      <w:r w:rsidRPr="002C4BB1">
        <w:rPr>
          <w:rFonts w:ascii="Calibri" w:eastAsia="Times New Roman" w:hAnsi="Calibri" w:cs="Times New Roman"/>
          <w:i/>
          <w:szCs w:val="21"/>
        </w:rPr>
        <w:t>» so</w:t>
      </w:r>
      <w:r>
        <w:rPr>
          <w:rFonts w:ascii="Calibri" w:eastAsia="Times New Roman" w:hAnsi="Calibri" w:cs="Times New Roman"/>
          <w:i/>
          <w:szCs w:val="21"/>
        </w:rPr>
        <w:t>n fils.</w:t>
      </w:r>
    </w:p>
    <w:p w:rsidR="002C4BB1" w:rsidRPr="002C4BB1" w:rsidRDefault="002C4BB1" w:rsidP="002C4BB1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Cs w:val="21"/>
        </w:rPr>
      </w:pPr>
    </w:p>
    <w:p w:rsidR="002C4BB1" w:rsidRPr="002C4BB1" w:rsidRDefault="002C4BB1" w:rsidP="00032FDA">
      <w:pPr>
        <w:widowControl w:val="0"/>
        <w:autoSpaceDE w:val="0"/>
        <w:autoSpaceDN w:val="0"/>
        <w:adjustRightInd w:val="0"/>
        <w:spacing w:line="400" w:lineRule="exact"/>
        <w:ind w:right="3821"/>
        <w:jc w:val="center"/>
        <w:rPr>
          <w:rFonts w:ascii="Calibri" w:eastAsia="Times New Roman" w:hAnsi="Calibri" w:cs="Times New Roman"/>
          <w:szCs w:val="21"/>
        </w:rPr>
      </w:pPr>
      <w:r w:rsidRPr="002C4BB1">
        <w:rPr>
          <w:rFonts w:ascii="Calibri" w:eastAsia="Times New Roman" w:hAnsi="Calibri" w:cs="Times New Roman"/>
          <w:smallCaps/>
          <w:szCs w:val="21"/>
        </w:rPr>
        <w:t>T</w:t>
      </w:r>
      <w:r w:rsidRPr="002C4BB1">
        <w:rPr>
          <w:rFonts w:ascii="Calibri" w:eastAsia="Times New Roman" w:hAnsi="Calibri" w:cs="Times New Roman"/>
          <w:smallCaps/>
          <w:szCs w:val="16"/>
        </w:rPr>
        <w:t>hésée</w:t>
      </w:r>
      <w:r w:rsidRPr="002C4BB1">
        <w:rPr>
          <w:rFonts w:ascii="Calibri" w:eastAsia="Times New Roman" w:hAnsi="Calibri" w:cs="Times New Roman"/>
          <w:i/>
          <w:szCs w:val="21"/>
        </w:rPr>
        <w:t>, seul</w:t>
      </w:r>
      <w:r w:rsidRPr="002C4BB1">
        <w:rPr>
          <w:rFonts w:ascii="Calibri" w:eastAsia="Times New Roman" w:hAnsi="Calibri" w:cs="Times New Roman"/>
          <w:szCs w:val="21"/>
        </w:rPr>
        <w:t>.</w:t>
      </w:r>
    </w:p>
    <w:p w:rsidR="002C4BB1" w:rsidRPr="002C4BB1" w:rsidRDefault="001A7590" w:rsidP="002C4BB1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Times New Roman"/>
          <w:szCs w:val="21"/>
        </w:rPr>
      </w:pPr>
      <w:r>
        <w:rPr>
          <w:rFonts w:ascii="Calibri" w:eastAsia="Times New Roman" w:hAnsi="Calibri" w:cs="Times New Roman"/>
          <w:noProof/>
          <w:szCs w:val="21"/>
          <w:lang w:eastAsia="fr-FR"/>
        </w:rPr>
        <w:pict>
          <v:shape id="_x0000_s1043" type="#_x0000_t202" style="position:absolute;margin-left:-5.65pt;margin-top:-.8pt;width:22.7pt;height:217.35pt;z-index:251668480;mso-wrap-edited:f;mso-wrap-distance-left:0;mso-wrap-distance-right:0" wrapcoords="0 0 21600 0 21600 21600 0 21600 0 0" o:allowincell="f" filled="f" stroked="f">
            <v:fill o:detectmouseclick="t"/>
            <v:textbox style="mso-next-textbox:#_x0000_s1043" inset=",7.2pt,,7.2pt">
              <w:txbxContent>
                <w:p w:rsidR="002C4BB1" w:rsidRPr="001263DD" w:rsidRDefault="002C4BB1" w:rsidP="002C4BB1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C4BB1" w:rsidRPr="00C16D26" w:rsidRDefault="002C4BB1" w:rsidP="002C4BB1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C4BB1" w:rsidRDefault="002C4BB1" w:rsidP="002C4BB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2C4BB1" w:rsidRDefault="002C4BB1" w:rsidP="002C4BB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2C4BB1" w:rsidRDefault="002C4BB1" w:rsidP="002C4BB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2C4BB1" w:rsidRPr="00032FDA" w:rsidRDefault="002C4BB1" w:rsidP="00032FDA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C4BB1" w:rsidRPr="001263DD" w:rsidRDefault="002C4BB1" w:rsidP="002C4BB1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</w:p>
              </w:txbxContent>
            </v:textbox>
            <w10:wrap type="tight"/>
            <w10:anchorlock/>
          </v:shape>
        </w:pict>
      </w:r>
      <w:r w:rsidR="002C4BB1" w:rsidRPr="002C4BB1">
        <w:rPr>
          <w:rFonts w:ascii="Calibri" w:eastAsia="Times New Roman" w:hAnsi="Calibri" w:cs="Times New Roman"/>
          <w:szCs w:val="21"/>
        </w:rPr>
        <w:t>Misérable, tu cours à ta perte infaillible.</w:t>
      </w:r>
    </w:p>
    <w:p w:rsidR="002C4BB1" w:rsidRPr="002C4BB1" w:rsidRDefault="002C4BB1" w:rsidP="002C4BB1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Times New Roman"/>
          <w:szCs w:val="21"/>
        </w:rPr>
      </w:pPr>
      <w:r w:rsidRPr="002C4BB1">
        <w:rPr>
          <w:rFonts w:ascii="Calibri" w:eastAsia="Times New Roman" w:hAnsi="Calibri" w:cs="Times New Roman"/>
          <w:szCs w:val="21"/>
        </w:rPr>
        <w:t>Neptune, par le fleuve</w:t>
      </w:r>
      <w:r w:rsidRPr="002C4BB1">
        <w:rPr>
          <w:rFonts w:ascii="Calibri" w:eastAsia="Times New Roman" w:hAnsi="Calibri" w:cs="Times New Roman"/>
          <w:szCs w:val="15"/>
          <w:vertAlign w:val="superscript"/>
        </w:rPr>
        <w:t>1</w:t>
      </w:r>
      <w:r w:rsidRPr="002C4BB1">
        <w:rPr>
          <w:rFonts w:ascii="Calibri" w:eastAsia="Times New Roman" w:hAnsi="Calibri" w:cs="Times New Roman"/>
          <w:szCs w:val="15"/>
        </w:rPr>
        <w:t xml:space="preserve"> </w:t>
      </w:r>
      <w:r w:rsidRPr="002C4BB1">
        <w:rPr>
          <w:rFonts w:ascii="Calibri" w:eastAsia="Times New Roman" w:hAnsi="Calibri" w:cs="Times New Roman"/>
          <w:szCs w:val="21"/>
        </w:rPr>
        <w:t>aux Dieux mêmes terrible,</w:t>
      </w:r>
    </w:p>
    <w:p w:rsidR="002C4BB1" w:rsidRPr="002C4BB1" w:rsidRDefault="002C4BB1" w:rsidP="002C4BB1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Times New Roman"/>
          <w:szCs w:val="21"/>
        </w:rPr>
      </w:pPr>
      <w:r w:rsidRPr="002C4BB1">
        <w:rPr>
          <w:rFonts w:ascii="Calibri" w:eastAsia="Times New Roman" w:hAnsi="Calibri" w:cs="Times New Roman"/>
          <w:szCs w:val="21"/>
        </w:rPr>
        <w:t>M’a donné sa parole et va l’exécuter.</w:t>
      </w:r>
    </w:p>
    <w:p w:rsidR="002C4BB1" w:rsidRPr="002C4BB1" w:rsidRDefault="002C4BB1" w:rsidP="002C4BB1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Times New Roman"/>
          <w:szCs w:val="21"/>
        </w:rPr>
      </w:pPr>
      <w:r w:rsidRPr="002C4BB1">
        <w:rPr>
          <w:rFonts w:ascii="Calibri" w:eastAsia="Times New Roman" w:hAnsi="Calibri" w:cs="Times New Roman"/>
          <w:szCs w:val="21"/>
        </w:rPr>
        <w:t>Un Dieu vengeur te suit, tu ne peux l’éviter.</w:t>
      </w:r>
    </w:p>
    <w:p w:rsidR="002C4BB1" w:rsidRPr="002C4BB1" w:rsidRDefault="002C4BB1" w:rsidP="002C4BB1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Times New Roman"/>
          <w:szCs w:val="21"/>
        </w:rPr>
      </w:pPr>
      <w:r w:rsidRPr="002C4BB1">
        <w:rPr>
          <w:rFonts w:ascii="Calibri" w:eastAsia="Times New Roman" w:hAnsi="Calibri" w:cs="Times New Roman"/>
          <w:szCs w:val="21"/>
        </w:rPr>
        <w:t>Je t’aimais</w:t>
      </w:r>
      <w:r>
        <w:rPr>
          <w:rFonts w:ascii="Calibri" w:eastAsia="Times New Roman" w:hAnsi="Calibri" w:cs="Times New Roman"/>
          <w:szCs w:val="21"/>
        </w:rPr>
        <w:t> </w:t>
      </w:r>
      <w:r w:rsidRPr="002C4BB1">
        <w:rPr>
          <w:rFonts w:ascii="Calibri" w:eastAsia="Times New Roman" w:hAnsi="Calibri" w:cs="Times New Roman"/>
          <w:szCs w:val="21"/>
        </w:rPr>
        <w:t>; et je sens que malgré ton offense,</w:t>
      </w:r>
    </w:p>
    <w:p w:rsidR="002C4BB1" w:rsidRPr="002C4BB1" w:rsidRDefault="002C4BB1" w:rsidP="002C4BB1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Times New Roman"/>
          <w:szCs w:val="21"/>
        </w:rPr>
      </w:pPr>
      <w:r w:rsidRPr="002C4BB1">
        <w:rPr>
          <w:rFonts w:ascii="Calibri" w:eastAsia="Times New Roman" w:hAnsi="Calibri" w:cs="Times New Roman"/>
          <w:szCs w:val="21"/>
        </w:rPr>
        <w:t>Mes entrailles pour toi se troublent par avance.</w:t>
      </w:r>
    </w:p>
    <w:p w:rsidR="002C4BB1" w:rsidRPr="002C4BB1" w:rsidRDefault="002C4BB1" w:rsidP="002C4BB1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Times New Roman"/>
          <w:szCs w:val="21"/>
        </w:rPr>
      </w:pPr>
      <w:r w:rsidRPr="002C4BB1">
        <w:rPr>
          <w:rFonts w:ascii="Calibri" w:eastAsia="Times New Roman" w:hAnsi="Calibri" w:cs="Times New Roman"/>
          <w:szCs w:val="21"/>
        </w:rPr>
        <w:t>Mais à te condamner tu m’as trop engagé.</w:t>
      </w:r>
    </w:p>
    <w:p w:rsidR="002C4BB1" w:rsidRPr="002C4BB1" w:rsidRDefault="002C4BB1" w:rsidP="002C4BB1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Times New Roman"/>
          <w:szCs w:val="21"/>
        </w:rPr>
      </w:pPr>
      <w:r w:rsidRPr="002C4BB1">
        <w:rPr>
          <w:rFonts w:ascii="Calibri" w:eastAsia="Times New Roman" w:hAnsi="Calibri" w:cs="Times New Roman"/>
          <w:szCs w:val="21"/>
        </w:rPr>
        <w:t>Jamais père en effet fut-il plus outragé</w:t>
      </w:r>
      <w:r>
        <w:rPr>
          <w:rFonts w:ascii="Calibri" w:eastAsia="Times New Roman" w:hAnsi="Calibri" w:cs="Times New Roman"/>
          <w:szCs w:val="21"/>
        </w:rPr>
        <w:t> </w:t>
      </w:r>
      <w:r w:rsidRPr="002C4BB1">
        <w:rPr>
          <w:rFonts w:ascii="Calibri" w:eastAsia="Times New Roman" w:hAnsi="Calibri" w:cs="Times New Roman"/>
          <w:szCs w:val="21"/>
        </w:rPr>
        <w:t>?</w:t>
      </w:r>
    </w:p>
    <w:p w:rsidR="002C4BB1" w:rsidRPr="002C4BB1" w:rsidRDefault="002C4BB1" w:rsidP="002C4BB1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Times New Roman"/>
          <w:szCs w:val="21"/>
        </w:rPr>
      </w:pPr>
      <w:r w:rsidRPr="002C4BB1">
        <w:rPr>
          <w:rFonts w:ascii="Calibri" w:eastAsia="Times New Roman" w:hAnsi="Calibri" w:cs="Times New Roman"/>
          <w:szCs w:val="21"/>
        </w:rPr>
        <w:t>Justes Dieux, qui voyez la douleur qui m’accable,</w:t>
      </w:r>
    </w:p>
    <w:p w:rsidR="002C4BB1" w:rsidRPr="002C4BB1" w:rsidRDefault="002C4BB1" w:rsidP="002C4BB1">
      <w:pPr>
        <w:widowControl w:val="0"/>
        <w:autoSpaceDE w:val="0"/>
        <w:autoSpaceDN w:val="0"/>
        <w:adjustRightInd w:val="0"/>
        <w:spacing w:line="400" w:lineRule="exact"/>
        <w:rPr>
          <w:rFonts w:ascii="Calibri" w:eastAsia="Times New Roman" w:hAnsi="Calibri" w:cs="Times New Roman"/>
          <w:szCs w:val="21"/>
        </w:rPr>
      </w:pPr>
      <w:r w:rsidRPr="002C4BB1">
        <w:rPr>
          <w:rFonts w:ascii="Calibri" w:eastAsia="Times New Roman" w:hAnsi="Calibri" w:cs="Times New Roman"/>
          <w:szCs w:val="21"/>
        </w:rPr>
        <w:t>Ai-je pu mettre au jour un enfant si coupable</w:t>
      </w:r>
      <w:r>
        <w:rPr>
          <w:rFonts w:ascii="Calibri" w:eastAsia="Times New Roman" w:hAnsi="Calibri" w:cs="Times New Roman"/>
          <w:szCs w:val="21"/>
        </w:rPr>
        <w:t> </w:t>
      </w:r>
      <w:r w:rsidRPr="002C4BB1">
        <w:rPr>
          <w:rFonts w:ascii="Calibri" w:eastAsia="Times New Roman" w:hAnsi="Calibri" w:cs="Times New Roman"/>
          <w:szCs w:val="21"/>
        </w:rPr>
        <w:t>?</w:t>
      </w:r>
    </w:p>
    <w:p w:rsidR="002C4BB1" w:rsidRPr="002C4BB1" w:rsidRDefault="002C4BB1" w:rsidP="005C2960">
      <w:pPr>
        <w:widowControl w:val="0"/>
        <w:autoSpaceDE w:val="0"/>
        <w:autoSpaceDN w:val="0"/>
        <w:adjustRightInd w:val="0"/>
        <w:spacing w:before="120"/>
        <w:ind w:right="3822"/>
        <w:jc w:val="right"/>
        <w:rPr>
          <w:rFonts w:ascii="Calibri" w:eastAsia="Times New Roman" w:hAnsi="Calibri" w:cs="Times New Roman"/>
          <w:sz w:val="22"/>
          <w:szCs w:val="19"/>
        </w:rPr>
      </w:pPr>
      <w:r w:rsidRPr="002C4BB1">
        <w:rPr>
          <w:rFonts w:ascii="Calibri" w:eastAsia="Times New Roman" w:hAnsi="Calibri" w:cs="Times New Roman"/>
          <w:smallCaps/>
          <w:sz w:val="22"/>
          <w:szCs w:val="19"/>
        </w:rPr>
        <w:t>R</w:t>
      </w:r>
      <w:r w:rsidRPr="002C4BB1">
        <w:rPr>
          <w:rFonts w:ascii="Calibri" w:eastAsia="Times New Roman" w:hAnsi="Calibri" w:cs="Times New Roman"/>
          <w:smallCaps/>
          <w:sz w:val="22"/>
          <w:szCs w:val="14"/>
        </w:rPr>
        <w:t>acine</w:t>
      </w:r>
      <w:r w:rsidRPr="002C4BB1">
        <w:rPr>
          <w:rFonts w:ascii="Calibri" w:eastAsia="Times New Roman" w:hAnsi="Calibri" w:cs="Times New Roman"/>
          <w:sz w:val="22"/>
          <w:szCs w:val="19"/>
        </w:rPr>
        <w:t xml:space="preserve">, </w:t>
      </w:r>
      <w:r w:rsidRPr="002C4BB1">
        <w:rPr>
          <w:rFonts w:ascii="Calibri" w:eastAsia="Times New Roman" w:hAnsi="Calibri" w:cs="Times New Roman"/>
          <w:i/>
          <w:sz w:val="22"/>
          <w:szCs w:val="19"/>
        </w:rPr>
        <w:t>Phèdre</w:t>
      </w:r>
      <w:r w:rsidRPr="002C4BB1">
        <w:rPr>
          <w:rFonts w:ascii="Calibri" w:eastAsia="Times New Roman" w:hAnsi="Calibri" w:cs="Times New Roman"/>
          <w:sz w:val="22"/>
          <w:szCs w:val="19"/>
        </w:rPr>
        <w:t>, 1677.</w:t>
      </w:r>
    </w:p>
    <w:p w:rsidR="002C4BB1" w:rsidRPr="005C2960" w:rsidRDefault="002C4BB1" w:rsidP="002C4BB1">
      <w:pPr>
        <w:rPr>
          <w:rFonts w:ascii="Calibri" w:eastAsia="Times New Roman" w:hAnsi="Calibri" w:cs="Times New Roman"/>
          <w:sz w:val="12"/>
          <w:szCs w:val="12"/>
        </w:rPr>
      </w:pPr>
    </w:p>
    <w:p w:rsidR="009F3F06" w:rsidRPr="00032FDA" w:rsidRDefault="002C4BB1" w:rsidP="002C4BB1">
      <w:pPr>
        <w:rPr>
          <w:rFonts w:ascii="Calibri" w:hAnsi="Calibri"/>
        </w:rPr>
      </w:pPr>
      <w:r w:rsidRPr="00032FDA">
        <w:rPr>
          <w:rFonts w:ascii="Calibri" w:eastAsia="Times New Roman" w:hAnsi="Calibri" w:cs="Times New Roman"/>
          <w:sz w:val="20"/>
          <w:szCs w:val="17"/>
        </w:rPr>
        <w:t>1. Le fleuve</w:t>
      </w:r>
      <w:r w:rsidR="00032FDA">
        <w:rPr>
          <w:rFonts w:ascii="Calibri" w:eastAsia="Times New Roman" w:hAnsi="Calibri" w:cs="Times New Roman"/>
          <w:sz w:val="20"/>
          <w:szCs w:val="17"/>
        </w:rPr>
        <w:t> </w:t>
      </w:r>
      <w:r w:rsidRPr="00032FDA">
        <w:rPr>
          <w:rFonts w:ascii="Calibri" w:eastAsia="Times New Roman" w:hAnsi="Calibri" w:cs="Times New Roman"/>
          <w:sz w:val="20"/>
          <w:szCs w:val="17"/>
        </w:rPr>
        <w:t>: le Styx, fleuve des enfers.</w:t>
      </w:r>
    </w:p>
    <w:p w:rsidR="009F3F06" w:rsidRPr="002C4BB1" w:rsidRDefault="009F3F06" w:rsidP="009F3F06">
      <w:pPr>
        <w:rPr>
          <w:rFonts w:ascii="Calibri" w:hAnsi="Calibri"/>
          <w:sz w:val="32"/>
        </w:rPr>
      </w:pPr>
    </w:p>
    <w:p w:rsidR="009F3F06" w:rsidRDefault="00311004" w:rsidP="00530C99">
      <w:pPr>
        <w:spacing w:after="240"/>
        <w:rPr>
          <w:rFonts w:ascii="Calibri" w:hAnsi="Calibri"/>
          <w:b/>
          <w:caps/>
          <w:sz w:val="28"/>
        </w:rPr>
      </w:pPr>
      <w:r>
        <w:rPr>
          <w:rFonts w:ascii="Calibri" w:hAnsi="Calibri"/>
          <w:b/>
          <w:sz w:val="22"/>
        </w:rPr>
        <w:br w:type="page"/>
      </w:r>
      <w:r w:rsidR="009F3F06" w:rsidRPr="00311004">
        <w:rPr>
          <w:rFonts w:ascii="Calibri" w:hAnsi="Calibri"/>
          <w:b/>
          <w:caps/>
          <w:sz w:val="28"/>
        </w:rPr>
        <w:lastRenderedPageBreak/>
        <w:t>Exercice 3**</w:t>
      </w:r>
    </w:p>
    <w:p w:rsidR="009F3F06" w:rsidRPr="006C200C" w:rsidRDefault="009F3F06" w:rsidP="00530C99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Cs w:val="18"/>
        </w:rPr>
      </w:pPr>
      <w:r w:rsidRPr="006C200C">
        <w:rPr>
          <w:rFonts w:ascii="Calibri" w:hAnsi="Calibri" w:cs="Times New Roman"/>
          <w:b/>
          <w:color w:val="E60000"/>
          <w:szCs w:val="18"/>
        </w:rPr>
        <w:t>1.</w:t>
      </w:r>
      <w:r w:rsidR="00530C99">
        <w:rPr>
          <w:rFonts w:ascii="Calibri" w:hAnsi="Calibri" w:cs="Times New Roman"/>
          <w:color w:val="E60000"/>
          <w:szCs w:val="18"/>
        </w:rPr>
        <w:t> </w:t>
      </w:r>
      <w:r w:rsidRPr="006C200C">
        <w:rPr>
          <w:rFonts w:ascii="Calibri" w:hAnsi="Calibri" w:cs="Times New Roman"/>
          <w:color w:val="000000"/>
          <w:szCs w:val="18"/>
        </w:rPr>
        <w:t>Résumez la situation de la scène ainsi que la fonction des personnages.</w:t>
      </w:r>
    </w:p>
    <w:p w:rsidR="009F3F06" w:rsidRPr="006C200C" w:rsidRDefault="009F3F06" w:rsidP="00530C99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6C200C">
        <w:rPr>
          <w:rFonts w:ascii="Calibri" w:hAnsi="Calibri" w:cs="Times New Roman"/>
          <w:b/>
          <w:color w:val="E60000"/>
          <w:szCs w:val="18"/>
        </w:rPr>
        <w:t>2.</w:t>
      </w:r>
      <w:r w:rsidR="00530C99">
        <w:rPr>
          <w:rFonts w:ascii="Calibri" w:hAnsi="Calibri" w:cs="Times New Roman"/>
          <w:color w:val="E60000"/>
          <w:szCs w:val="18"/>
        </w:rPr>
        <w:t> </w:t>
      </w:r>
      <w:r w:rsidRPr="006C200C">
        <w:rPr>
          <w:rFonts w:ascii="Calibri" w:hAnsi="Calibri" w:cs="Times New Roman"/>
          <w:color w:val="000000"/>
          <w:szCs w:val="18"/>
        </w:rPr>
        <w:t>Observez les termes en italique. En quoi manifestent-ils de façon comique la déformation professionnelle des Diafoirus</w:t>
      </w:r>
      <w:r w:rsidR="005961EF" w:rsidRPr="006C200C">
        <w:rPr>
          <w:rFonts w:ascii="Calibri" w:hAnsi="Calibri" w:cs="Times New Roman"/>
          <w:color w:val="000000"/>
          <w:szCs w:val="18"/>
        </w:rPr>
        <w:t> ?</w:t>
      </w:r>
    </w:p>
    <w:p w:rsidR="009F3F06" w:rsidRPr="006C200C" w:rsidRDefault="009F3F06" w:rsidP="00530C99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6C200C">
        <w:rPr>
          <w:rFonts w:ascii="Calibri" w:hAnsi="Calibri" w:cs="Times New Roman"/>
          <w:b/>
          <w:color w:val="E60000"/>
          <w:szCs w:val="18"/>
        </w:rPr>
        <w:t>3.</w:t>
      </w:r>
      <w:r w:rsidR="00530C99">
        <w:rPr>
          <w:rFonts w:ascii="Calibri" w:hAnsi="Calibri" w:cs="Times New Roman"/>
          <w:color w:val="E60000"/>
          <w:szCs w:val="18"/>
        </w:rPr>
        <w:t> </w:t>
      </w:r>
      <w:r w:rsidRPr="006C200C">
        <w:rPr>
          <w:rFonts w:ascii="Calibri" w:hAnsi="Calibri" w:cs="Times New Roman"/>
          <w:color w:val="000000"/>
          <w:szCs w:val="18"/>
        </w:rPr>
        <w:t>Lisez l’encadré. Expliquez de quelle manière cet extrait illustre les reproches adressés par Molière à la médecine et aux médecins.</w:t>
      </w:r>
    </w:p>
    <w:p w:rsidR="009F3F06" w:rsidRPr="00530C99" w:rsidRDefault="001A7590" w:rsidP="009F3F06">
      <w:pPr>
        <w:rPr>
          <w:rFonts w:ascii="Calibri" w:hAnsi="Calibri" w:cs="Times New Roman"/>
          <w:smallCaps/>
          <w:szCs w:val="20"/>
        </w:rPr>
      </w:pPr>
      <w:r>
        <w:rPr>
          <w:rFonts w:ascii="Calibri" w:hAnsi="Calibri" w:cs="Times New Roman"/>
          <w:smallCaps/>
          <w:szCs w:val="20"/>
        </w:rPr>
        <w:pict>
          <v:shape id="_x0000_s1040" type="#_x0000_t202" style="position:absolute;margin-left:-5.65pt;margin-top:13.05pt;width:22.7pt;height:425.2pt;z-index:251666432;mso-wrap-edited:f;mso-wrap-distance-left:0;mso-wrap-distance-right:0" wrapcoords="0 0 21600 0 21600 21600 0 21600 0 0" o:allowincell="f" filled="f" stroked="f">
            <v:fill o:detectmouseclick="t"/>
            <v:textbox style="mso-next-textbox:#_x0000_s1040" inset=",7.2pt,,7.2pt">
              <w:txbxContent>
                <w:p w:rsidR="006D60D1" w:rsidRPr="001263DD" w:rsidRDefault="006D60D1" w:rsidP="00311004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C16D26" w:rsidRDefault="006D60D1" w:rsidP="00311004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Default="006D60D1" w:rsidP="00311004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Default="006D60D1" w:rsidP="00311004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Default="006D60D1" w:rsidP="00311004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6D60D1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  <w:p w:rsidR="006D60D1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Pr="00311004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6D60D1" w:rsidRPr="00311004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6D60D1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15</w:t>
                  </w:r>
                </w:p>
                <w:p w:rsidR="006D60D1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Pr="00311004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Pr="00311004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6D60D1" w:rsidRPr="00311004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6D60D1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Pr="001263DD" w:rsidRDefault="006D60D1" w:rsidP="00311004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20</w:t>
                  </w: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311004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</w:p>
              </w:txbxContent>
            </v:textbox>
            <w10:wrap type="tight"/>
            <w10:anchorlock/>
          </v:shape>
        </w:pict>
      </w:r>
    </w:p>
    <w:p w:rsidR="009B4C00" w:rsidRPr="00311004" w:rsidRDefault="009B4C00" w:rsidP="00311004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311004">
        <w:rPr>
          <w:rFonts w:ascii="Calibri" w:hAnsi="Calibri" w:cs="Times New Roman"/>
          <w:smallCaps/>
          <w:szCs w:val="20"/>
        </w:rPr>
        <w:t>M</w:t>
      </w:r>
      <w:r w:rsidR="00465007" w:rsidRPr="00311004">
        <w:rPr>
          <w:rFonts w:ascii="Calibri" w:hAnsi="Calibri" w:cs="Times New Roman"/>
          <w:smallCaps/>
          <w:szCs w:val="14"/>
        </w:rPr>
        <w:t>onsieur Diafoirus</w:t>
      </w:r>
      <w:r w:rsidRPr="00311004">
        <w:rPr>
          <w:rFonts w:ascii="Calibri" w:hAnsi="Calibri" w:cs="Times New Roman"/>
          <w:szCs w:val="20"/>
        </w:rPr>
        <w:t xml:space="preserve">. </w:t>
      </w:r>
      <w:r w:rsidR="009A3CD5">
        <w:rPr>
          <w:rFonts w:ascii="Calibri" w:hAnsi="Calibri" w:cs="Times New Roman"/>
          <w:szCs w:val="20"/>
        </w:rPr>
        <w:t>– </w:t>
      </w:r>
      <w:r w:rsidR="00CA3130" w:rsidRPr="00311004">
        <w:rPr>
          <w:rFonts w:ascii="Calibri" w:hAnsi="Calibri" w:cs="Times New Roman"/>
          <w:szCs w:val="20"/>
        </w:rPr>
        <w:t xml:space="preserve">Nous allons, Monsieur, </w:t>
      </w:r>
      <w:r w:rsidRPr="00311004">
        <w:rPr>
          <w:rFonts w:ascii="Calibri" w:hAnsi="Calibri" w:cs="Times New Roman"/>
          <w:szCs w:val="20"/>
        </w:rPr>
        <w:t>prendre congé de vous.</w:t>
      </w:r>
    </w:p>
    <w:p w:rsidR="009B4C00" w:rsidRPr="00311004" w:rsidRDefault="00465007" w:rsidP="00311004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311004">
        <w:rPr>
          <w:rFonts w:ascii="Calibri" w:hAnsi="Calibri" w:cs="Times New Roman"/>
          <w:smallCaps/>
          <w:szCs w:val="20"/>
        </w:rPr>
        <w:t>Argan</w:t>
      </w:r>
      <w:r w:rsidR="009B4C00" w:rsidRPr="00311004">
        <w:rPr>
          <w:rFonts w:ascii="Calibri" w:hAnsi="Calibri" w:cs="Times New Roman"/>
          <w:szCs w:val="20"/>
        </w:rPr>
        <w:t xml:space="preserve">. </w:t>
      </w:r>
      <w:r w:rsidR="009A3CD5">
        <w:rPr>
          <w:rFonts w:ascii="Calibri" w:hAnsi="Calibri" w:cs="Times New Roman"/>
          <w:szCs w:val="20"/>
        </w:rPr>
        <w:t>– </w:t>
      </w:r>
      <w:r w:rsidR="009B4C00" w:rsidRPr="00311004">
        <w:rPr>
          <w:rFonts w:ascii="Calibri" w:hAnsi="Calibri" w:cs="Times New Roman"/>
          <w:szCs w:val="20"/>
        </w:rPr>
        <w:t>Je vou</w:t>
      </w:r>
      <w:r w:rsidR="00CA3130" w:rsidRPr="00311004">
        <w:rPr>
          <w:rFonts w:ascii="Calibri" w:hAnsi="Calibri" w:cs="Times New Roman"/>
          <w:szCs w:val="20"/>
        </w:rPr>
        <w:t xml:space="preserve">s prie, Monsieur, de me dire un </w:t>
      </w:r>
      <w:r w:rsidR="009B4C00" w:rsidRPr="00311004">
        <w:rPr>
          <w:rFonts w:ascii="Calibri" w:hAnsi="Calibri" w:cs="Times New Roman"/>
          <w:szCs w:val="20"/>
        </w:rPr>
        <w:t>peu comment je suis.</w:t>
      </w:r>
    </w:p>
    <w:p w:rsidR="009B4C00" w:rsidRPr="00311004" w:rsidRDefault="00465007" w:rsidP="00311004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311004">
        <w:rPr>
          <w:rFonts w:ascii="Calibri" w:hAnsi="Calibri" w:cs="Times New Roman"/>
          <w:smallCaps/>
          <w:szCs w:val="20"/>
        </w:rPr>
        <w:t>M</w:t>
      </w:r>
      <w:r w:rsidRPr="00311004">
        <w:rPr>
          <w:rFonts w:ascii="Calibri" w:hAnsi="Calibri" w:cs="Times New Roman"/>
          <w:smallCaps/>
          <w:szCs w:val="14"/>
        </w:rPr>
        <w:t>onsieur Diafoirus</w:t>
      </w:r>
      <w:r w:rsidRPr="00311004">
        <w:rPr>
          <w:rFonts w:ascii="Calibri" w:hAnsi="Calibri" w:cs="Times New Roman"/>
          <w:szCs w:val="20"/>
        </w:rPr>
        <w:t xml:space="preserve"> </w:t>
      </w:r>
      <w:r w:rsidR="008A5081" w:rsidRPr="00533570">
        <w:rPr>
          <w:rFonts w:ascii="Calibri" w:hAnsi="Calibri" w:cs="Times New Roman"/>
          <w:i/>
          <w:szCs w:val="20"/>
        </w:rPr>
        <w:t>lui tâte le pouls</w:t>
      </w:r>
      <w:r w:rsidR="008A5081" w:rsidRPr="00311004">
        <w:rPr>
          <w:rFonts w:ascii="Calibri" w:hAnsi="Calibri" w:cs="Times New Roman"/>
          <w:szCs w:val="20"/>
        </w:rPr>
        <w:t xml:space="preserve">. </w:t>
      </w:r>
      <w:r w:rsidR="009A3CD5">
        <w:rPr>
          <w:rFonts w:ascii="Calibri" w:hAnsi="Calibri" w:cs="Times New Roman"/>
          <w:szCs w:val="20"/>
        </w:rPr>
        <w:t>– </w:t>
      </w:r>
      <w:r w:rsidR="00CA3130" w:rsidRPr="00311004">
        <w:rPr>
          <w:rFonts w:ascii="Calibri" w:hAnsi="Calibri" w:cs="Times New Roman"/>
          <w:szCs w:val="20"/>
        </w:rPr>
        <w:t xml:space="preserve">Allons, </w:t>
      </w:r>
      <w:r w:rsidR="009B4C00" w:rsidRPr="00311004">
        <w:rPr>
          <w:rFonts w:ascii="Calibri" w:hAnsi="Calibri" w:cs="Times New Roman"/>
          <w:szCs w:val="20"/>
        </w:rPr>
        <w:t>Thomas, prenez l’autre bras de Monsieur, pour</w:t>
      </w:r>
      <w:r w:rsidR="00CA3130" w:rsidRPr="00311004">
        <w:rPr>
          <w:rFonts w:ascii="Calibri" w:hAnsi="Calibri" w:cs="Times New Roman"/>
          <w:szCs w:val="20"/>
        </w:rPr>
        <w:t xml:space="preserve"> </w:t>
      </w:r>
      <w:r w:rsidR="009B4C00" w:rsidRPr="00311004">
        <w:rPr>
          <w:rFonts w:ascii="Calibri" w:hAnsi="Calibri" w:cs="Times New Roman"/>
          <w:szCs w:val="20"/>
        </w:rPr>
        <w:t>voir si vous saurez porter un bon jugement de</w:t>
      </w:r>
      <w:r w:rsidR="00CA3130" w:rsidRPr="00311004">
        <w:rPr>
          <w:rFonts w:ascii="Calibri" w:hAnsi="Calibri" w:cs="Times New Roman"/>
          <w:szCs w:val="20"/>
        </w:rPr>
        <w:t xml:space="preserve"> </w:t>
      </w:r>
      <w:r w:rsidR="009B4C00" w:rsidRPr="00311004">
        <w:rPr>
          <w:rFonts w:ascii="Calibri" w:hAnsi="Calibri" w:cs="Times New Roman"/>
          <w:szCs w:val="20"/>
        </w:rPr>
        <w:t xml:space="preserve">son pouls. </w:t>
      </w:r>
      <w:r w:rsidR="009B4C00" w:rsidRPr="00533570">
        <w:rPr>
          <w:rFonts w:ascii="Calibri" w:hAnsi="Calibri" w:cs="Times New Roman"/>
          <w:i/>
          <w:szCs w:val="20"/>
        </w:rPr>
        <w:t>Quid dicis</w:t>
      </w:r>
      <w:r w:rsidR="00EC6CEF" w:rsidRPr="00311004">
        <w:rPr>
          <w:rFonts w:ascii="Calibri" w:hAnsi="Calibri" w:cs="Times New Roman"/>
          <w:szCs w:val="12"/>
          <w:vertAlign w:val="superscript"/>
        </w:rPr>
        <w:t>1</w:t>
      </w:r>
      <w:r w:rsidR="005961EF">
        <w:rPr>
          <w:rFonts w:ascii="Calibri" w:hAnsi="Calibri" w:cs="Times New Roman"/>
          <w:szCs w:val="12"/>
        </w:rPr>
        <w:t> ?</w:t>
      </w:r>
    </w:p>
    <w:p w:rsidR="009B4C00" w:rsidRPr="00311004" w:rsidRDefault="005319EF" w:rsidP="00311004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311004">
        <w:rPr>
          <w:rFonts w:ascii="Calibri" w:hAnsi="Calibri" w:cs="Times New Roman"/>
          <w:smallCaps/>
          <w:szCs w:val="20"/>
        </w:rPr>
        <w:t>Thomas</w:t>
      </w:r>
      <w:r w:rsidRPr="00311004">
        <w:rPr>
          <w:rFonts w:ascii="Calibri" w:hAnsi="Calibri" w:cs="Times New Roman"/>
          <w:smallCaps/>
          <w:szCs w:val="14"/>
        </w:rPr>
        <w:t xml:space="preserve"> </w:t>
      </w:r>
      <w:r w:rsidR="00465007" w:rsidRPr="00311004">
        <w:rPr>
          <w:rFonts w:ascii="Calibri" w:hAnsi="Calibri" w:cs="Times New Roman"/>
          <w:smallCaps/>
          <w:szCs w:val="14"/>
        </w:rPr>
        <w:t>Diafoirus</w:t>
      </w:r>
      <w:r w:rsidR="009B4C00" w:rsidRPr="00311004">
        <w:rPr>
          <w:rFonts w:ascii="Calibri" w:hAnsi="Calibri" w:cs="Times New Roman"/>
          <w:szCs w:val="20"/>
        </w:rPr>
        <w:t xml:space="preserve">. </w:t>
      </w:r>
      <w:r w:rsidR="009A3CD5">
        <w:rPr>
          <w:rFonts w:ascii="Calibri" w:hAnsi="Calibri" w:cs="Times New Roman"/>
          <w:szCs w:val="20"/>
        </w:rPr>
        <w:t>– </w:t>
      </w:r>
      <w:r w:rsidR="009B4C00" w:rsidRPr="00533570">
        <w:rPr>
          <w:rFonts w:ascii="Calibri" w:hAnsi="Calibri" w:cs="Times New Roman"/>
          <w:i/>
          <w:szCs w:val="20"/>
        </w:rPr>
        <w:t>Dico</w:t>
      </w:r>
      <w:r w:rsidR="006A24BF" w:rsidRPr="00311004">
        <w:rPr>
          <w:rFonts w:ascii="Calibri" w:hAnsi="Calibri" w:cs="Times New Roman"/>
          <w:szCs w:val="12"/>
          <w:vertAlign w:val="superscript"/>
        </w:rPr>
        <w:t>2</w:t>
      </w:r>
      <w:r w:rsidR="00CC6E32" w:rsidRPr="00311004">
        <w:rPr>
          <w:rFonts w:ascii="Calibri" w:hAnsi="Calibri" w:cs="Times New Roman"/>
          <w:szCs w:val="12"/>
        </w:rPr>
        <w:t xml:space="preserve"> </w:t>
      </w:r>
      <w:r w:rsidR="009B4C00" w:rsidRPr="00311004">
        <w:rPr>
          <w:rFonts w:ascii="Calibri" w:hAnsi="Calibri" w:cs="Times New Roman"/>
          <w:szCs w:val="20"/>
        </w:rPr>
        <w:t>que le pouls de Monsieur</w:t>
      </w:r>
      <w:r w:rsidR="00CA3130" w:rsidRPr="00311004">
        <w:rPr>
          <w:rFonts w:ascii="Calibri" w:hAnsi="Calibri" w:cs="Times New Roman"/>
          <w:szCs w:val="20"/>
        </w:rPr>
        <w:t xml:space="preserve"> </w:t>
      </w:r>
      <w:r w:rsidR="009B4C00" w:rsidRPr="00311004">
        <w:rPr>
          <w:rFonts w:ascii="Calibri" w:hAnsi="Calibri" w:cs="Times New Roman"/>
          <w:szCs w:val="20"/>
        </w:rPr>
        <w:t>est le pouls d’</w:t>
      </w:r>
      <w:r w:rsidR="00CA3130" w:rsidRPr="00311004">
        <w:rPr>
          <w:rFonts w:ascii="Calibri" w:hAnsi="Calibri" w:cs="Times New Roman"/>
          <w:szCs w:val="20"/>
        </w:rPr>
        <w:t xml:space="preserve">un homme qui ne se porte </w:t>
      </w:r>
      <w:r w:rsidR="009B4C00" w:rsidRPr="00311004">
        <w:rPr>
          <w:rFonts w:ascii="Calibri" w:hAnsi="Calibri" w:cs="Times New Roman"/>
          <w:szCs w:val="20"/>
        </w:rPr>
        <w:t>point bien.</w:t>
      </w:r>
    </w:p>
    <w:p w:rsidR="009B4C00" w:rsidRPr="00311004" w:rsidRDefault="00465007" w:rsidP="00311004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311004">
        <w:rPr>
          <w:rFonts w:ascii="Calibri" w:hAnsi="Calibri" w:cs="Times New Roman"/>
          <w:smallCaps/>
          <w:szCs w:val="20"/>
        </w:rPr>
        <w:t>M</w:t>
      </w:r>
      <w:r w:rsidRPr="00311004">
        <w:rPr>
          <w:rFonts w:ascii="Calibri" w:hAnsi="Calibri" w:cs="Times New Roman"/>
          <w:smallCaps/>
          <w:szCs w:val="14"/>
        </w:rPr>
        <w:t>onsieur Diafoirus</w:t>
      </w:r>
      <w:r w:rsidR="009B4C00" w:rsidRPr="00311004">
        <w:rPr>
          <w:rFonts w:ascii="Calibri" w:hAnsi="Calibri" w:cs="Times New Roman"/>
          <w:szCs w:val="20"/>
        </w:rPr>
        <w:t xml:space="preserve">. </w:t>
      </w:r>
      <w:r w:rsidR="009A3CD5">
        <w:rPr>
          <w:rFonts w:ascii="Calibri" w:hAnsi="Calibri" w:cs="Times New Roman"/>
          <w:szCs w:val="20"/>
        </w:rPr>
        <w:t>– </w:t>
      </w:r>
      <w:r w:rsidR="009B4C00" w:rsidRPr="00311004">
        <w:rPr>
          <w:rFonts w:ascii="Calibri" w:hAnsi="Calibri" w:cs="Times New Roman"/>
          <w:szCs w:val="20"/>
        </w:rPr>
        <w:t>Bon.</w:t>
      </w:r>
    </w:p>
    <w:p w:rsidR="009B4C00" w:rsidRPr="00311004" w:rsidRDefault="005319EF" w:rsidP="00311004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311004">
        <w:rPr>
          <w:rFonts w:ascii="Calibri" w:hAnsi="Calibri" w:cs="Times New Roman"/>
          <w:smallCaps/>
          <w:szCs w:val="20"/>
        </w:rPr>
        <w:t>Thomas</w:t>
      </w:r>
      <w:r w:rsidRPr="00311004">
        <w:rPr>
          <w:rFonts w:ascii="Calibri" w:hAnsi="Calibri" w:cs="Times New Roman"/>
          <w:smallCaps/>
          <w:szCs w:val="14"/>
        </w:rPr>
        <w:t xml:space="preserve"> </w:t>
      </w:r>
      <w:r w:rsidR="00465007" w:rsidRPr="00311004">
        <w:rPr>
          <w:rFonts w:ascii="Calibri" w:hAnsi="Calibri" w:cs="Times New Roman"/>
          <w:smallCaps/>
          <w:szCs w:val="14"/>
        </w:rPr>
        <w:t>Diafoirus</w:t>
      </w:r>
      <w:r w:rsidR="009B4C00" w:rsidRPr="00311004">
        <w:rPr>
          <w:rFonts w:ascii="Calibri" w:hAnsi="Calibri" w:cs="Times New Roman"/>
          <w:szCs w:val="20"/>
        </w:rPr>
        <w:t xml:space="preserve">. </w:t>
      </w:r>
      <w:r w:rsidR="009A3CD5">
        <w:rPr>
          <w:rFonts w:ascii="Calibri" w:hAnsi="Calibri" w:cs="Times New Roman"/>
          <w:szCs w:val="20"/>
        </w:rPr>
        <w:t>– </w:t>
      </w:r>
      <w:r w:rsidR="009B4C00" w:rsidRPr="00311004">
        <w:rPr>
          <w:rFonts w:ascii="Calibri" w:hAnsi="Calibri" w:cs="Times New Roman"/>
          <w:szCs w:val="20"/>
        </w:rPr>
        <w:t>Qu’il est duriuscule</w:t>
      </w:r>
      <w:r w:rsidR="006A24BF" w:rsidRPr="00311004">
        <w:rPr>
          <w:rFonts w:ascii="Calibri" w:hAnsi="Calibri" w:cs="Times New Roman"/>
          <w:szCs w:val="12"/>
          <w:vertAlign w:val="superscript"/>
        </w:rPr>
        <w:t>3</w:t>
      </w:r>
      <w:r w:rsidR="009B4C00" w:rsidRPr="00311004">
        <w:rPr>
          <w:rFonts w:ascii="Calibri" w:hAnsi="Calibri" w:cs="Times New Roman"/>
          <w:szCs w:val="20"/>
        </w:rPr>
        <w:t>, pour</w:t>
      </w:r>
      <w:r w:rsidR="00CA3130" w:rsidRPr="00311004">
        <w:rPr>
          <w:rFonts w:ascii="Calibri" w:hAnsi="Calibri" w:cs="Times New Roman"/>
          <w:szCs w:val="20"/>
        </w:rPr>
        <w:t xml:space="preserve"> </w:t>
      </w:r>
      <w:r w:rsidR="009B4C00" w:rsidRPr="00311004">
        <w:rPr>
          <w:rFonts w:ascii="Calibri" w:hAnsi="Calibri" w:cs="Times New Roman"/>
          <w:szCs w:val="20"/>
        </w:rPr>
        <w:t>ne pas dire dur.</w:t>
      </w:r>
    </w:p>
    <w:p w:rsidR="009B4C00" w:rsidRPr="00311004" w:rsidRDefault="00465007" w:rsidP="00311004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311004">
        <w:rPr>
          <w:rFonts w:ascii="Calibri" w:hAnsi="Calibri" w:cs="Times New Roman"/>
          <w:smallCaps/>
          <w:szCs w:val="20"/>
        </w:rPr>
        <w:t>M</w:t>
      </w:r>
      <w:r w:rsidRPr="00311004">
        <w:rPr>
          <w:rFonts w:ascii="Calibri" w:hAnsi="Calibri" w:cs="Times New Roman"/>
          <w:smallCaps/>
          <w:szCs w:val="14"/>
        </w:rPr>
        <w:t>onsieur Diafoirus</w:t>
      </w:r>
      <w:r w:rsidR="009B4C00" w:rsidRPr="00311004">
        <w:rPr>
          <w:rFonts w:ascii="Calibri" w:hAnsi="Calibri" w:cs="Times New Roman"/>
          <w:szCs w:val="20"/>
        </w:rPr>
        <w:t xml:space="preserve">. </w:t>
      </w:r>
      <w:r w:rsidR="009A3CD5">
        <w:rPr>
          <w:rFonts w:ascii="Calibri" w:hAnsi="Calibri" w:cs="Times New Roman"/>
          <w:szCs w:val="20"/>
        </w:rPr>
        <w:t>– </w:t>
      </w:r>
      <w:r w:rsidR="009B4C00" w:rsidRPr="00311004">
        <w:rPr>
          <w:rFonts w:ascii="Calibri" w:hAnsi="Calibri" w:cs="Times New Roman"/>
          <w:szCs w:val="20"/>
        </w:rPr>
        <w:t>Fort bien.</w:t>
      </w:r>
    </w:p>
    <w:p w:rsidR="009B4C00" w:rsidRPr="00311004" w:rsidRDefault="005319EF" w:rsidP="00311004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311004">
        <w:rPr>
          <w:rFonts w:ascii="Calibri" w:hAnsi="Calibri" w:cs="Times New Roman"/>
          <w:smallCaps/>
          <w:szCs w:val="20"/>
        </w:rPr>
        <w:t>Thomas</w:t>
      </w:r>
      <w:r w:rsidRPr="00311004">
        <w:rPr>
          <w:rFonts w:ascii="Calibri" w:hAnsi="Calibri" w:cs="Times New Roman"/>
          <w:smallCaps/>
          <w:szCs w:val="14"/>
        </w:rPr>
        <w:t xml:space="preserve"> </w:t>
      </w:r>
      <w:r w:rsidR="00465007" w:rsidRPr="00311004">
        <w:rPr>
          <w:rFonts w:ascii="Calibri" w:hAnsi="Calibri" w:cs="Times New Roman"/>
          <w:smallCaps/>
          <w:szCs w:val="14"/>
        </w:rPr>
        <w:t>Diafoirus</w:t>
      </w:r>
      <w:r w:rsidR="009B4C00" w:rsidRPr="00311004">
        <w:rPr>
          <w:rFonts w:ascii="Calibri" w:hAnsi="Calibri" w:cs="Times New Roman"/>
          <w:szCs w:val="20"/>
        </w:rPr>
        <w:t xml:space="preserve">. </w:t>
      </w:r>
      <w:r w:rsidR="009A3CD5">
        <w:rPr>
          <w:rFonts w:ascii="Calibri" w:hAnsi="Calibri" w:cs="Times New Roman"/>
          <w:szCs w:val="20"/>
        </w:rPr>
        <w:t>– </w:t>
      </w:r>
      <w:r w:rsidR="009B4C00" w:rsidRPr="00311004">
        <w:rPr>
          <w:rFonts w:ascii="Calibri" w:hAnsi="Calibri" w:cs="Times New Roman"/>
          <w:szCs w:val="20"/>
        </w:rPr>
        <w:t>Repoussant.</w:t>
      </w:r>
    </w:p>
    <w:p w:rsidR="009B4C00" w:rsidRPr="00311004" w:rsidRDefault="00465007" w:rsidP="00311004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311004">
        <w:rPr>
          <w:rFonts w:ascii="Calibri" w:hAnsi="Calibri" w:cs="Times New Roman"/>
          <w:smallCaps/>
          <w:szCs w:val="20"/>
        </w:rPr>
        <w:t>M</w:t>
      </w:r>
      <w:r w:rsidRPr="00311004">
        <w:rPr>
          <w:rFonts w:ascii="Calibri" w:hAnsi="Calibri" w:cs="Times New Roman"/>
          <w:smallCaps/>
          <w:szCs w:val="14"/>
        </w:rPr>
        <w:t>onsieur Diafoirus</w:t>
      </w:r>
      <w:r w:rsidR="009B4C00" w:rsidRPr="00311004">
        <w:rPr>
          <w:rFonts w:ascii="Calibri" w:hAnsi="Calibri" w:cs="Times New Roman"/>
          <w:szCs w:val="20"/>
        </w:rPr>
        <w:t xml:space="preserve">. </w:t>
      </w:r>
      <w:r w:rsidR="009A3CD5">
        <w:rPr>
          <w:rFonts w:ascii="Calibri" w:hAnsi="Calibri" w:cs="Times New Roman"/>
          <w:szCs w:val="20"/>
        </w:rPr>
        <w:t>– </w:t>
      </w:r>
      <w:r w:rsidR="009B4C00" w:rsidRPr="00533570">
        <w:rPr>
          <w:rFonts w:ascii="Calibri" w:hAnsi="Calibri" w:cs="Times New Roman"/>
          <w:i/>
          <w:szCs w:val="20"/>
        </w:rPr>
        <w:t>Bene</w:t>
      </w:r>
      <w:r w:rsidR="006A24BF" w:rsidRPr="00311004">
        <w:rPr>
          <w:rFonts w:ascii="Calibri" w:hAnsi="Calibri" w:cs="Times New Roman"/>
          <w:szCs w:val="12"/>
          <w:vertAlign w:val="superscript"/>
        </w:rPr>
        <w:t>4</w:t>
      </w:r>
      <w:r w:rsidR="009B4C00" w:rsidRPr="00311004">
        <w:rPr>
          <w:rFonts w:ascii="Calibri" w:hAnsi="Calibri" w:cs="Times New Roman"/>
          <w:szCs w:val="20"/>
        </w:rPr>
        <w:t>.</w:t>
      </w:r>
    </w:p>
    <w:p w:rsidR="009B4C00" w:rsidRPr="00311004" w:rsidRDefault="00465007" w:rsidP="00311004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311004">
        <w:rPr>
          <w:rFonts w:ascii="Calibri" w:hAnsi="Calibri" w:cs="Times New Roman"/>
          <w:smallCaps/>
          <w:szCs w:val="20"/>
        </w:rPr>
        <w:t>Thomas</w:t>
      </w:r>
      <w:r w:rsidRPr="00311004">
        <w:rPr>
          <w:rFonts w:ascii="Calibri" w:hAnsi="Calibri" w:cs="Times New Roman"/>
          <w:smallCaps/>
          <w:szCs w:val="14"/>
        </w:rPr>
        <w:t xml:space="preserve"> Diafoirus</w:t>
      </w:r>
      <w:r w:rsidR="009B4C00" w:rsidRPr="00311004">
        <w:rPr>
          <w:rFonts w:ascii="Calibri" w:hAnsi="Calibri" w:cs="Times New Roman"/>
          <w:szCs w:val="20"/>
        </w:rPr>
        <w:t>.</w:t>
      </w:r>
      <w:r w:rsidR="005D61F7" w:rsidRPr="00311004">
        <w:rPr>
          <w:rFonts w:ascii="Calibri" w:hAnsi="Calibri" w:cs="Times New Roman"/>
          <w:szCs w:val="20"/>
        </w:rPr>
        <w:t xml:space="preserve"> </w:t>
      </w:r>
      <w:r w:rsidR="009A3CD5">
        <w:rPr>
          <w:rFonts w:ascii="Calibri" w:hAnsi="Calibri" w:cs="Times New Roman"/>
          <w:szCs w:val="20"/>
        </w:rPr>
        <w:t>– </w:t>
      </w:r>
      <w:r w:rsidR="009B4C00" w:rsidRPr="00311004">
        <w:rPr>
          <w:rFonts w:ascii="Calibri" w:hAnsi="Calibri" w:cs="Times New Roman"/>
          <w:szCs w:val="20"/>
        </w:rPr>
        <w:t>Et même un peu caprisant</w:t>
      </w:r>
      <w:r w:rsidR="006A24BF" w:rsidRPr="00311004">
        <w:rPr>
          <w:rFonts w:ascii="Calibri" w:hAnsi="Calibri" w:cs="Times New Roman"/>
          <w:szCs w:val="12"/>
          <w:vertAlign w:val="superscript"/>
        </w:rPr>
        <w:t>5</w:t>
      </w:r>
      <w:r w:rsidR="009B4C00" w:rsidRPr="00311004">
        <w:rPr>
          <w:rFonts w:ascii="Calibri" w:hAnsi="Calibri" w:cs="Times New Roman"/>
          <w:szCs w:val="20"/>
        </w:rPr>
        <w:t>.</w:t>
      </w:r>
    </w:p>
    <w:p w:rsidR="009B4C00" w:rsidRPr="00311004" w:rsidRDefault="00465007" w:rsidP="00311004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311004">
        <w:rPr>
          <w:rFonts w:ascii="Calibri" w:hAnsi="Calibri" w:cs="Times New Roman"/>
          <w:smallCaps/>
          <w:szCs w:val="20"/>
        </w:rPr>
        <w:t>M</w:t>
      </w:r>
      <w:r w:rsidRPr="00311004">
        <w:rPr>
          <w:rFonts w:ascii="Calibri" w:hAnsi="Calibri" w:cs="Times New Roman"/>
          <w:smallCaps/>
          <w:szCs w:val="14"/>
        </w:rPr>
        <w:t>onsieur Diafoirus</w:t>
      </w:r>
      <w:r w:rsidR="009B4C00" w:rsidRPr="00311004">
        <w:rPr>
          <w:rFonts w:ascii="Calibri" w:hAnsi="Calibri" w:cs="Times New Roman"/>
          <w:szCs w:val="20"/>
        </w:rPr>
        <w:t xml:space="preserve">. </w:t>
      </w:r>
      <w:r w:rsidR="009A3CD5">
        <w:rPr>
          <w:rFonts w:ascii="Calibri" w:hAnsi="Calibri" w:cs="Times New Roman"/>
          <w:szCs w:val="20"/>
        </w:rPr>
        <w:t>– </w:t>
      </w:r>
      <w:r w:rsidR="009B4C00" w:rsidRPr="00533570">
        <w:rPr>
          <w:rFonts w:ascii="Calibri" w:hAnsi="Calibri" w:cs="Times New Roman"/>
          <w:i/>
          <w:szCs w:val="20"/>
        </w:rPr>
        <w:t>Optime</w:t>
      </w:r>
      <w:r w:rsidR="006A24BF" w:rsidRPr="00311004">
        <w:rPr>
          <w:rFonts w:ascii="Calibri" w:hAnsi="Calibri" w:cs="Times New Roman"/>
          <w:szCs w:val="12"/>
          <w:vertAlign w:val="superscript"/>
        </w:rPr>
        <w:t>6</w:t>
      </w:r>
      <w:r w:rsidR="009B4C00" w:rsidRPr="00311004">
        <w:rPr>
          <w:rFonts w:ascii="Calibri" w:hAnsi="Calibri" w:cs="Times New Roman"/>
          <w:szCs w:val="20"/>
        </w:rPr>
        <w:t>.</w:t>
      </w:r>
    </w:p>
    <w:p w:rsidR="009B4C00" w:rsidRPr="00311004" w:rsidRDefault="00465007" w:rsidP="00311004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12"/>
        </w:rPr>
      </w:pPr>
      <w:r w:rsidRPr="00311004">
        <w:rPr>
          <w:rFonts w:ascii="Calibri" w:hAnsi="Calibri" w:cs="Times New Roman"/>
          <w:smallCaps/>
          <w:szCs w:val="20"/>
        </w:rPr>
        <w:t>Thomas</w:t>
      </w:r>
      <w:r w:rsidRPr="00311004">
        <w:rPr>
          <w:rFonts w:ascii="Calibri" w:hAnsi="Calibri" w:cs="Times New Roman"/>
          <w:smallCaps/>
          <w:szCs w:val="14"/>
        </w:rPr>
        <w:t xml:space="preserve"> Diafoirus</w:t>
      </w:r>
      <w:r w:rsidR="009B4C00" w:rsidRPr="00311004">
        <w:rPr>
          <w:rFonts w:ascii="Calibri" w:hAnsi="Calibri" w:cs="Times New Roman"/>
          <w:szCs w:val="20"/>
        </w:rPr>
        <w:t xml:space="preserve">. </w:t>
      </w:r>
      <w:r w:rsidR="009A3CD5">
        <w:rPr>
          <w:rFonts w:ascii="Calibri" w:hAnsi="Calibri" w:cs="Times New Roman"/>
          <w:szCs w:val="20"/>
        </w:rPr>
        <w:t>– </w:t>
      </w:r>
      <w:r w:rsidR="009B4C00" w:rsidRPr="00311004">
        <w:rPr>
          <w:rFonts w:ascii="Calibri" w:hAnsi="Calibri" w:cs="Times New Roman"/>
          <w:szCs w:val="20"/>
        </w:rPr>
        <w:t>Ce qui marque une intempérie</w:t>
      </w:r>
      <w:r w:rsidR="00E233DF" w:rsidRPr="00311004">
        <w:rPr>
          <w:rFonts w:ascii="Calibri" w:hAnsi="Calibri" w:cs="Times New Roman"/>
          <w:szCs w:val="12"/>
          <w:vertAlign w:val="superscript"/>
        </w:rPr>
        <w:t>7</w:t>
      </w:r>
      <w:r w:rsidR="00EC6CEF" w:rsidRPr="00311004">
        <w:rPr>
          <w:rFonts w:ascii="Calibri" w:hAnsi="Calibri" w:cs="Times New Roman"/>
          <w:szCs w:val="12"/>
        </w:rPr>
        <w:t xml:space="preserve"> </w:t>
      </w:r>
      <w:r w:rsidR="00CE66A5" w:rsidRPr="00311004">
        <w:rPr>
          <w:rFonts w:ascii="Calibri" w:hAnsi="Calibri" w:cs="Times New Roman"/>
          <w:szCs w:val="20"/>
        </w:rPr>
        <w:t xml:space="preserve">dans le </w:t>
      </w:r>
      <w:r w:rsidR="00CE66A5" w:rsidRPr="00533570">
        <w:rPr>
          <w:rFonts w:ascii="Calibri" w:hAnsi="Calibri" w:cs="Times New Roman"/>
          <w:i/>
          <w:szCs w:val="20"/>
        </w:rPr>
        <w:t>parenchyme spiénique</w:t>
      </w:r>
      <w:r w:rsidR="009B4C00" w:rsidRPr="00311004">
        <w:rPr>
          <w:rFonts w:ascii="Calibri" w:hAnsi="Calibri" w:cs="Times New Roman"/>
          <w:szCs w:val="20"/>
        </w:rPr>
        <w:t>, c’est-à-dire</w:t>
      </w:r>
      <w:r w:rsidR="00EC6CEF" w:rsidRPr="00311004">
        <w:rPr>
          <w:rFonts w:ascii="Calibri" w:hAnsi="Calibri" w:cs="Times New Roman"/>
          <w:szCs w:val="20"/>
        </w:rPr>
        <w:t xml:space="preserve"> </w:t>
      </w:r>
      <w:r w:rsidR="009B4C00" w:rsidRPr="00311004">
        <w:rPr>
          <w:rFonts w:ascii="Calibri" w:hAnsi="Calibri" w:cs="Times New Roman"/>
          <w:szCs w:val="20"/>
        </w:rPr>
        <w:t>la rate.</w:t>
      </w:r>
    </w:p>
    <w:p w:rsidR="009B4C00" w:rsidRPr="00311004" w:rsidRDefault="00465007" w:rsidP="00311004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311004">
        <w:rPr>
          <w:rFonts w:ascii="Calibri" w:hAnsi="Calibri" w:cs="Times New Roman"/>
          <w:smallCaps/>
          <w:szCs w:val="20"/>
        </w:rPr>
        <w:t>M</w:t>
      </w:r>
      <w:r w:rsidRPr="00311004">
        <w:rPr>
          <w:rFonts w:ascii="Calibri" w:hAnsi="Calibri" w:cs="Times New Roman"/>
          <w:smallCaps/>
          <w:szCs w:val="14"/>
        </w:rPr>
        <w:t>onsieur Diafoirus</w:t>
      </w:r>
      <w:r w:rsidR="009B4C00" w:rsidRPr="00311004">
        <w:rPr>
          <w:rFonts w:ascii="Calibri" w:hAnsi="Calibri" w:cs="Times New Roman"/>
          <w:szCs w:val="20"/>
        </w:rPr>
        <w:t xml:space="preserve">. </w:t>
      </w:r>
      <w:r w:rsidR="009A3CD5">
        <w:rPr>
          <w:rFonts w:ascii="Calibri" w:hAnsi="Calibri" w:cs="Times New Roman"/>
          <w:szCs w:val="20"/>
        </w:rPr>
        <w:t>– </w:t>
      </w:r>
      <w:r w:rsidR="009B4C00" w:rsidRPr="00311004">
        <w:rPr>
          <w:rFonts w:ascii="Calibri" w:hAnsi="Calibri" w:cs="Times New Roman"/>
          <w:szCs w:val="20"/>
        </w:rPr>
        <w:t>Fort bien.</w:t>
      </w:r>
    </w:p>
    <w:p w:rsidR="009B4C00" w:rsidRPr="00311004" w:rsidRDefault="00465007" w:rsidP="00311004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311004">
        <w:rPr>
          <w:rFonts w:ascii="Calibri" w:hAnsi="Calibri" w:cs="Times New Roman"/>
          <w:smallCaps/>
          <w:szCs w:val="20"/>
        </w:rPr>
        <w:t>Argan</w:t>
      </w:r>
      <w:r w:rsidR="009B4C00" w:rsidRPr="00311004">
        <w:rPr>
          <w:rFonts w:ascii="Calibri" w:hAnsi="Calibri" w:cs="Times New Roman"/>
          <w:szCs w:val="20"/>
        </w:rPr>
        <w:t xml:space="preserve">. </w:t>
      </w:r>
      <w:r w:rsidR="009A3CD5">
        <w:rPr>
          <w:rFonts w:ascii="Calibri" w:hAnsi="Calibri" w:cs="Times New Roman"/>
          <w:szCs w:val="20"/>
        </w:rPr>
        <w:t>– </w:t>
      </w:r>
      <w:r w:rsidR="009B4C00" w:rsidRPr="00311004">
        <w:rPr>
          <w:rFonts w:ascii="Calibri" w:hAnsi="Calibri" w:cs="Times New Roman"/>
          <w:szCs w:val="20"/>
        </w:rPr>
        <w:t>Non</w:t>
      </w:r>
      <w:r w:rsidR="005961EF">
        <w:rPr>
          <w:rFonts w:ascii="Calibri" w:hAnsi="Calibri" w:cs="Times New Roman"/>
          <w:szCs w:val="20"/>
        </w:rPr>
        <w:t> :</w:t>
      </w:r>
      <w:r w:rsidR="009B4C00" w:rsidRPr="00311004">
        <w:rPr>
          <w:rFonts w:ascii="Calibri" w:hAnsi="Calibri" w:cs="Times New Roman"/>
          <w:szCs w:val="20"/>
        </w:rPr>
        <w:t xml:space="preserve"> Monsieur Purgon dit que c’est</w:t>
      </w:r>
      <w:r w:rsidR="00EC6CEF" w:rsidRPr="00311004">
        <w:rPr>
          <w:rFonts w:ascii="Calibri" w:hAnsi="Calibri" w:cs="Times New Roman"/>
          <w:szCs w:val="20"/>
        </w:rPr>
        <w:t xml:space="preserve"> </w:t>
      </w:r>
      <w:r w:rsidR="009B4C00" w:rsidRPr="00311004">
        <w:rPr>
          <w:rFonts w:ascii="Calibri" w:hAnsi="Calibri" w:cs="Times New Roman"/>
          <w:szCs w:val="20"/>
        </w:rPr>
        <w:t>mon foie qui est malade.</w:t>
      </w:r>
    </w:p>
    <w:p w:rsidR="009B4C00" w:rsidRPr="00311004" w:rsidRDefault="00465007" w:rsidP="00311004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12"/>
        </w:rPr>
      </w:pPr>
      <w:r w:rsidRPr="00311004">
        <w:rPr>
          <w:rFonts w:ascii="Calibri" w:hAnsi="Calibri" w:cs="Times New Roman"/>
          <w:smallCaps/>
          <w:szCs w:val="20"/>
        </w:rPr>
        <w:t>M</w:t>
      </w:r>
      <w:r w:rsidRPr="00311004">
        <w:rPr>
          <w:rFonts w:ascii="Calibri" w:hAnsi="Calibri" w:cs="Times New Roman"/>
          <w:smallCaps/>
          <w:szCs w:val="14"/>
        </w:rPr>
        <w:t>onsieur Diafoirus</w:t>
      </w:r>
      <w:r w:rsidR="009B4C00" w:rsidRPr="00311004">
        <w:rPr>
          <w:rFonts w:ascii="Calibri" w:hAnsi="Calibri" w:cs="Times New Roman"/>
          <w:szCs w:val="20"/>
        </w:rPr>
        <w:t xml:space="preserve">. </w:t>
      </w:r>
      <w:r w:rsidR="009A3CD5">
        <w:rPr>
          <w:rFonts w:ascii="Calibri" w:hAnsi="Calibri" w:cs="Times New Roman"/>
          <w:szCs w:val="20"/>
        </w:rPr>
        <w:t>– </w:t>
      </w:r>
      <w:r w:rsidR="009B4C00" w:rsidRPr="00311004">
        <w:rPr>
          <w:rFonts w:ascii="Calibri" w:hAnsi="Calibri" w:cs="Times New Roman"/>
          <w:szCs w:val="20"/>
        </w:rPr>
        <w:t>Eh</w:t>
      </w:r>
      <w:r w:rsidR="005961EF">
        <w:rPr>
          <w:rFonts w:ascii="Calibri" w:hAnsi="Calibri" w:cs="Times New Roman"/>
          <w:szCs w:val="20"/>
        </w:rPr>
        <w:t> !</w:t>
      </w:r>
      <w:r w:rsidR="009B4C00" w:rsidRPr="00311004">
        <w:rPr>
          <w:rFonts w:ascii="Calibri" w:hAnsi="Calibri" w:cs="Times New Roman"/>
          <w:szCs w:val="20"/>
        </w:rPr>
        <w:t xml:space="preserve"> </w:t>
      </w:r>
      <w:bookmarkStart w:id="0" w:name="_GoBack"/>
      <w:r w:rsidR="009B4C00" w:rsidRPr="00311004">
        <w:rPr>
          <w:rFonts w:ascii="Calibri" w:hAnsi="Calibri" w:cs="Times New Roman"/>
          <w:szCs w:val="20"/>
        </w:rPr>
        <w:t>oui</w:t>
      </w:r>
      <w:bookmarkEnd w:id="0"/>
      <w:r w:rsidR="005961EF">
        <w:rPr>
          <w:rFonts w:ascii="Calibri" w:hAnsi="Calibri" w:cs="Times New Roman"/>
          <w:szCs w:val="20"/>
        </w:rPr>
        <w:t> :</w:t>
      </w:r>
      <w:r w:rsidR="00533570">
        <w:rPr>
          <w:rFonts w:ascii="Calibri" w:hAnsi="Calibri" w:cs="Times New Roman"/>
          <w:szCs w:val="20"/>
        </w:rPr>
        <w:t xml:space="preserve"> qui dit </w:t>
      </w:r>
      <w:r w:rsidR="00533570" w:rsidRPr="00533570">
        <w:rPr>
          <w:rFonts w:ascii="Calibri" w:hAnsi="Calibri" w:cs="Times New Roman"/>
          <w:i/>
          <w:szCs w:val="20"/>
        </w:rPr>
        <w:t>parenchyme</w:t>
      </w:r>
      <w:r w:rsidR="009B4C00" w:rsidRPr="00311004">
        <w:rPr>
          <w:rFonts w:ascii="Calibri" w:hAnsi="Calibri" w:cs="Times New Roman"/>
          <w:szCs w:val="20"/>
        </w:rPr>
        <w:t>,</w:t>
      </w:r>
      <w:r w:rsidR="00EC6CEF" w:rsidRPr="00311004">
        <w:rPr>
          <w:rFonts w:ascii="Calibri" w:hAnsi="Calibri" w:cs="Times New Roman"/>
          <w:szCs w:val="20"/>
        </w:rPr>
        <w:t xml:space="preserve"> </w:t>
      </w:r>
      <w:r w:rsidR="009B4C00" w:rsidRPr="00311004">
        <w:rPr>
          <w:rFonts w:ascii="Calibri" w:hAnsi="Calibri" w:cs="Times New Roman"/>
          <w:szCs w:val="20"/>
        </w:rPr>
        <w:t>dit l’un et l’autre, à cause de l’étroit</w:t>
      </w:r>
      <w:r w:rsidR="00EC6CEF" w:rsidRPr="00311004">
        <w:rPr>
          <w:rFonts w:ascii="Calibri" w:hAnsi="Calibri" w:cs="Times New Roman"/>
          <w:szCs w:val="20"/>
        </w:rPr>
        <w:t xml:space="preserve">e </w:t>
      </w:r>
      <w:r w:rsidR="009B4C00" w:rsidRPr="00311004">
        <w:rPr>
          <w:rFonts w:ascii="Calibri" w:hAnsi="Calibri" w:cs="Times New Roman"/>
          <w:szCs w:val="20"/>
        </w:rPr>
        <w:t>sympathie qu’ils ont ensemble, par le moyen</w:t>
      </w:r>
      <w:r w:rsidR="00EC6CEF" w:rsidRPr="00311004">
        <w:rPr>
          <w:rFonts w:ascii="Calibri" w:hAnsi="Calibri" w:cs="Times New Roman"/>
          <w:szCs w:val="20"/>
        </w:rPr>
        <w:t xml:space="preserve"> </w:t>
      </w:r>
      <w:r w:rsidR="009B4C00" w:rsidRPr="00311004">
        <w:rPr>
          <w:rFonts w:ascii="Calibri" w:hAnsi="Calibri" w:cs="Times New Roman"/>
          <w:szCs w:val="20"/>
        </w:rPr>
        <w:t xml:space="preserve">du </w:t>
      </w:r>
      <w:r w:rsidR="004F4CF3" w:rsidRPr="00533570">
        <w:rPr>
          <w:rFonts w:ascii="Calibri" w:hAnsi="Calibri" w:cs="Times New Roman"/>
          <w:i/>
          <w:szCs w:val="20"/>
        </w:rPr>
        <w:t>vas brè</w:t>
      </w:r>
      <w:r w:rsidR="009B4C00" w:rsidRPr="00533570">
        <w:rPr>
          <w:rFonts w:ascii="Calibri" w:hAnsi="Calibri" w:cs="Times New Roman"/>
          <w:i/>
          <w:szCs w:val="20"/>
        </w:rPr>
        <w:t>ve du pylore</w:t>
      </w:r>
      <w:r w:rsidR="00565A69" w:rsidRPr="00311004">
        <w:rPr>
          <w:rFonts w:ascii="Calibri" w:hAnsi="Calibri" w:cs="Times New Roman"/>
          <w:szCs w:val="12"/>
          <w:vertAlign w:val="superscript"/>
        </w:rPr>
        <w:t>8</w:t>
      </w:r>
      <w:r w:rsidR="009B4C00" w:rsidRPr="00311004">
        <w:rPr>
          <w:rFonts w:ascii="Calibri" w:hAnsi="Calibri" w:cs="Times New Roman"/>
          <w:szCs w:val="20"/>
        </w:rPr>
        <w:t xml:space="preserve">, et souvent des </w:t>
      </w:r>
      <w:r w:rsidR="009B4C00" w:rsidRPr="00533570">
        <w:rPr>
          <w:rFonts w:ascii="Calibri" w:hAnsi="Calibri" w:cs="Times New Roman"/>
          <w:i/>
          <w:szCs w:val="20"/>
        </w:rPr>
        <w:t>méats</w:t>
      </w:r>
      <w:r w:rsidR="003C6309" w:rsidRPr="00533570">
        <w:rPr>
          <w:rFonts w:ascii="Calibri" w:hAnsi="Calibri" w:cs="Times New Roman"/>
          <w:i/>
          <w:szCs w:val="12"/>
        </w:rPr>
        <w:t xml:space="preserve"> </w:t>
      </w:r>
      <w:r w:rsidR="003C6309" w:rsidRPr="00533570">
        <w:rPr>
          <w:rFonts w:ascii="Calibri" w:hAnsi="Calibri" w:cs="Times New Roman"/>
          <w:i/>
          <w:szCs w:val="20"/>
        </w:rPr>
        <w:t>ch</w:t>
      </w:r>
      <w:r w:rsidR="009B4C00" w:rsidRPr="00533570">
        <w:rPr>
          <w:rFonts w:ascii="Calibri" w:hAnsi="Calibri" w:cs="Times New Roman"/>
          <w:i/>
          <w:szCs w:val="20"/>
        </w:rPr>
        <w:t>olidoques</w:t>
      </w:r>
      <w:r w:rsidR="00626E2C" w:rsidRPr="00311004">
        <w:rPr>
          <w:rFonts w:ascii="Calibri" w:hAnsi="Calibri" w:cs="Times New Roman"/>
          <w:szCs w:val="12"/>
          <w:vertAlign w:val="superscript"/>
        </w:rPr>
        <w:t>9</w:t>
      </w:r>
      <w:r w:rsidR="00EC6CEF" w:rsidRPr="00311004">
        <w:rPr>
          <w:rFonts w:ascii="Calibri" w:hAnsi="Calibri" w:cs="Times New Roman"/>
          <w:szCs w:val="20"/>
        </w:rPr>
        <w:t xml:space="preserve">. Il vous ordonne sans doute de </w:t>
      </w:r>
      <w:r w:rsidR="009B4C00" w:rsidRPr="00311004">
        <w:rPr>
          <w:rFonts w:ascii="Calibri" w:hAnsi="Calibri" w:cs="Times New Roman"/>
          <w:szCs w:val="20"/>
        </w:rPr>
        <w:t>manger force rôti</w:t>
      </w:r>
      <w:r w:rsidR="005961EF">
        <w:rPr>
          <w:rFonts w:ascii="Calibri" w:hAnsi="Calibri" w:cs="Times New Roman"/>
          <w:szCs w:val="20"/>
        </w:rPr>
        <w:t> ?</w:t>
      </w:r>
    </w:p>
    <w:p w:rsidR="009B4C00" w:rsidRPr="00311004" w:rsidRDefault="00465007" w:rsidP="00311004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311004">
        <w:rPr>
          <w:rFonts w:ascii="Calibri" w:hAnsi="Calibri" w:cs="Times New Roman"/>
          <w:smallCaps/>
          <w:szCs w:val="20"/>
        </w:rPr>
        <w:t>Argan</w:t>
      </w:r>
      <w:r w:rsidR="009B4C00" w:rsidRPr="00311004">
        <w:rPr>
          <w:rFonts w:ascii="Calibri" w:hAnsi="Calibri" w:cs="Times New Roman"/>
          <w:szCs w:val="20"/>
        </w:rPr>
        <w:t xml:space="preserve">. </w:t>
      </w:r>
      <w:r w:rsidR="009A3CD5">
        <w:rPr>
          <w:rFonts w:ascii="Calibri" w:hAnsi="Calibri" w:cs="Times New Roman"/>
          <w:szCs w:val="20"/>
        </w:rPr>
        <w:t>– </w:t>
      </w:r>
      <w:r w:rsidR="009B4C00" w:rsidRPr="00311004">
        <w:rPr>
          <w:rFonts w:ascii="Calibri" w:hAnsi="Calibri" w:cs="Times New Roman"/>
          <w:szCs w:val="20"/>
        </w:rPr>
        <w:t>Non, rien que du bouilli.</w:t>
      </w:r>
    </w:p>
    <w:p w:rsidR="00216556" w:rsidRPr="00596AF7" w:rsidRDefault="009B4C00" w:rsidP="005C2960">
      <w:pPr>
        <w:widowControl w:val="0"/>
        <w:autoSpaceDE w:val="0"/>
        <w:autoSpaceDN w:val="0"/>
        <w:adjustRightInd w:val="0"/>
        <w:spacing w:before="120"/>
        <w:jc w:val="right"/>
        <w:rPr>
          <w:rFonts w:ascii="Calibri" w:hAnsi="Calibri" w:cs="Times New Roman"/>
          <w:sz w:val="22"/>
          <w:szCs w:val="17"/>
        </w:rPr>
      </w:pPr>
      <w:r w:rsidRPr="00530C99">
        <w:rPr>
          <w:rFonts w:ascii="Calibri" w:hAnsi="Calibri" w:cs="Times New Roman"/>
          <w:smallCaps/>
          <w:sz w:val="22"/>
          <w:szCs w:val="17"/>
        </w:rPr>
        <w:t>M</w:t>
      </w:r>
      <w:r w:rsidR="00530C99" w:rsidRPr="00530C99">
        <w:rPr>
          <w:rFonts w:ascii="Calibri" w:hAnsi="Calibri" w:cs="Times New Roman"/>
          <w:smallCaps/>
          <w:sz w:val="22"/>
          <w:szCs w:val="12"/>
        </w:rPr>
        <w:t>olière</w:t>
      </w:r>
      <w:r w:rsidRPr="00596AF7">
        <w:rPr>
          <w:rFonts w:ascii="Calibri" w:hAnsi="Calibri" w:cs="Times New Roman"/>
          <w:sz w:val="22"/>
          <w:szCs w:val="17"/>
        </w:rPr>
        <w:t xml:space="preserve">, </w:t>
      </w:r>
      <w:r w:rsidRPr="00596AF7">
        <w:rPr>
          <w:rFonts w:ascii="Calibri" w:hAnsi="Calibri" w:cs="Times New Roman"/>
          <w:i/>
          <w:sz w:val="22"/>
          <w:szCs w:val="17"/>
        </w:rPr>
        <w:t>Le Malade imaginaire</w:t>
      </w:r>
      <w:r w:rsidRPr="00596AF7">
        <w:rPr>
          <w:rFonts w:ascii="Calibri" w:hAnsi="Calibri" w:cs="Times New Roman"/>
          <w:sz w:val="22"/>
          <w:szCs w:val="17"/>
        </w:rPr>
        <w:t>, Acte II, scène 6, 1673.</w:t>
      </w:r>
    </w:p>
    <w:p w:rsidR="009F3F06" w:rsidRPr="005C2960" w:rsidRDefault="009F3F06" w:rsidP="009B4C00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12"/>
          <w:szCs w:val="12"/>
        </w:rPr>
      </w:pPr>
    </w:p>
    <w:p w:rsidR="00216556" w:rsidRPr="00CE1B59" w:rsidRDefault="00216556" w:rsidP="00500798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sz w:val="20"/>
          <w:szCs w:val="16"/>
        </w:rPr>
      </w:pPr>
      <w:r w:rsidRPr="00CE1B59">
        <w:rPr>
          <w:rFonts w:ascii="Calibri" w:hAnsi="Calibri" w:cs="Times New Roman"/>
          <w:sz w:val="20"/>
          <w:szCs w:val="16"/>
        </w:rPr>
        <w:t>1.</w:t>
      </w:r>
      <w:r w:rsidR="00500798">
        <w:rPr>
          <w:rFonts w:ascii="Calibri" w:hAnsi="Calibri" w:cs="Times New Roman"/>
          <w:sz w:val="20"/>
          <w:szCs w:val="16"/>
        </w:rPr>
        <w:t> </w:t>
      </w:r>
      <w:r w:rsidRPr="00500798">
        <w:rPr>
          <w:rFonts w:ascii="Calibri" w:hAnsi="Calibri" w:cs="Times New Roman"/>
          <w:i/>
          <w:sz w:val="20"/>
          <w:szCs w:val="16"/>
        </w:rPr>
        <w:t>Quid dicis</w:t>
      </w:r>
      <w:r w:rsidR="005961EF">
        <w:rPr>
          <w:rFonts w:ascii="Calibri" w:hAnsi="Calibri" w:cs="Times New Roman"/>
          <w:sz w:val="20"/>
          <w:szCs w:val="16"/>
        </w:rPr>
        <w:t> :</w:t>
      </w:r>
      <w:r w:rsidRPr="00CE1B59">
        <w:rPr>
          <w:rFonts w:ascii="Calibri" w:hAnsi="Calibri" w:cs="Times New Roman"/>
          <w:sz w:val="20"/>
          <w:szCs w:val="16"/>
        </w:rPr>
        <w:t xml:space="preserve"> qu’en dis-tu</w:t>
      </w:r>
      <w:r w:rsidR="005961EF">
        <w:rPr>
          <w:rFonts w:ascii="Calibri" w:hAnsi="Calibri" w:cs="Times New Roman"/>
          <w:sz w:val="20"/>
          <w:szCs w:val="16"/>
        </w:rPr>
        <w:t> ?</w:t>
      </w:r>
      <w:r w:rsidRPr="00CE1B59">
        <w:rPr>
          <w:rFonts w:ascii="Calibri" w:hAnsi="Calibri" w:cs="Times New Roman"/>
          <w:sz w:val="20"/>
          <w:szCs w:val="16"/>
        </w:rPr>
        <w:t xml:space="preserve"> (latin)</w:t>
      </w:r>
      <w:r w:rsidR="00500798">
        <w:rPr>
          <w:rFonts w:ascii="Calibri" w:hAnsi="Calibri" w:cs="Times New Roman"/>
          <w:sz w:val="20"/>
          <w:szCs w:val="16"/>
        </w:rPr>
        <w:t>.</w:t>
      </w:r>
      <w:r w:rsidRPr="00CE1B59">
        <w:rPr>
          <w:rFonts w:ascii="Calibri" w:hAnsi="Calibri" w:cs="Times New Roman"/>
          <w:sz w:val="20"/>
          <w:szCs w:val="16"/>
        </w:rPr>
        <w:t xml:space="preserve"> </w:t>
      </w:r>
      <w:r w:rsidR="00500798">
        <w:rPr>
          <w:rFonts w:ascii="Calibri" w:hAnsi="Calibri" w:cs="Times New Roman"/>
          <w:sz w:val="20"/>
          <w:szCs w:val="16"/>
        </w:rPr>
        <w:t xml:space="preserve">– </w:t>
      </w:r>
      <w:r w:rsidRPr="00CE1B59">
        <w:rPr>
          <w:rFonts w:ascii="Calibri" w:hAnsi="Calibri" w:cs="Times New Roman"/>
          <w:sz w:val="20"/>
          <w:szCs w:val="16"/>
        </w:rPr>
        <w:t>2.</w:t>
      </w:r>
      <w:r w:rsidR="00500798">
        <w:rPr>
          <w:rFonts w:ascii="Calibri" w:hAnsi="Calibri" w:cs="Times New Roman"/>
          <w:sz w:val="20"/>
          <w:szCs w:val="16"/>
        </w:rPr>
        <w:t> </w:t>
      </w:r>
      <w:r w:rsidRPr="00500798">
        <w:rPr>
          <w:rFonts w:ascii="Calibri" w:hAnsi="Calibri" w:cs="Times New Roman"/>
          <w:i/>
          <w:sz w:val="20"/>
          <w:szCs w:val="16"/>
        </w:rPr>
        <w:t>Dico</w:t>
      </w:r>
      <w:r w:rsidR="005961EF">
        <w:rPr>
          <w:rFonts w:ascii="Calibri" w:hAnsi="Calibri" w:cs="Times New Roman"/>
          <w:sz w:val="20"/>
          <w:szCs w:val="16"/>
        </w:rPr>
        <w:t> :</w:t>
      </w:r>
      <w:r w:rsidRPr="00CE1B59">
        <w:rPr>
          <w:rFonts w:ascii="Calibri" w:hAnsi="Calibri" w:cs="Times New Roman"/>
          <w:sz w:val="20"/>
          <w:szCs w:val="16"/>
        </w:rPr>
        <w:t xml:space="preserve"> je dis (latin)</w:t>
      </w:r>
      <w:r w:rsidR="00500798">
        <w:rPr>
          <w:rFonts w:ascii="Calibri" w:hAnsi="Calibri" w:cs="Times New Roman"/>
          <w:sz w:val="20"/>
          <w:szCs w:val="16"/>
        </w:rPr>
        <w:t>.</w:t>
      </w:r>
      <w:r w:rsidRPr="00CE1B59">
        <w:rPr>
          <w:rFonts w:ascii="Calibri" w:hAnsi="Calibri" w:cs="Times New Roman"/>
          <w:sz w:val="20"/>
          <w:szCs w:val="16"/>
        </w:rPr>
        <w:t xml:space="preserve"> </w:t>
      </w:r>
      <w:r w:rsidR="00500798">
        <w:rPr>
          <w:rFonts w:ascii="Calibri" w:hAnsi="Calibri" w:cs="Times New Roman"/>
          <w:sz w:val="20"/>
          <w:szCs w:val="16"/>
        </w:rPr>
        <w:t xml:space="preserve">– </w:t>
      </w:r>
      <w:r w:rsidRPr="00CE1B59">
        <w:rPr>
          <w:rFonts w:ascii="Calibri" w:hAnsi="Calibri" w:cs="Times New Roman"/>
          <w:sz w:val="20"/>
          <w:szCs w:val="16"/>
        </w:rPr>
        <w:t>3. Duriuscule</w:t>
      </w:r>
      <w:r w:rsidR="005961EF">
        <w:rPr>
          <w:rFonts w:ascii="Calibri" w:hAnsi="Calibri" w:cs="Times New Roman"/>
          <w:sz w:val="20"/>
          <w:szCs w:val="16"/>
        </w:rPr>
        <w:t> :</w:t>
      </w:r>
      <w:r w:rsidRPr="00CE1B59">
        <w:rPr>
          <w:rFonts w:ascii="Calibri" w:hAnsi="Calibri" w:cs="Times New Roman"/>
          <w:sz w:val="20"/>
          <w:szCs w:val="16"/>
        </w:rPr>
        <w:t xml:space="preserve"> un peu dur</w:t>
      </w:r>
      <w:r w:rsidR="00500798">
        <w:rPr>
          <w:rFonts w:ascii="Calibri" w:hAnsi="Calibri" w:cs="Times New Roman"/>
          <w:sz w:val="20"/>
          <w:szCs w:val="16"/>
        </w:rPr>
        <w:t>.</w:t>
      </w:r>
      <w:r w:rsidRPr="00CE1B59">
        <w:rPr>
          <w:rFonts w:ascii="Calibri" w:hAnsi="Calibri" w:cs="Times New Roman"/>
          <w:sz w:val="20"/>
          <w:szCs w:val="16"/>
        </w:rPr>
        <w:t xml:space="preserve"> </w:t>
      </w:r>
      <w:r w:rsidR="00500798">
        <w:rPr>
          <w:rFonts w:ascii="Calibri" w:hAnsi="Calibri" w:cs="Times New Roman"/>
          <w:sz w:val="20"/>
          <w:szCs w:val="16"/>
        </w:rPr>
        <w:t xml:space="preserve">– </w:t>
      </w:r>
      <w:r w:rsidR="00974CB5" w:rsidRPr="00CE1B59">
        <w:rPr>
          <w:rFonts w:ascii="Calibri" w:hAnsi="Calibri" w:cs="Times New Roman"/>
          <w:sz w:val="20"/>
          <w:szCs w:val="16"/>
        </w:rPr>
        <w:t xml:space="preserve">4. </w:t>
      </w:r>
      <w:r w:rsidR="00974CB5" w:rsidRPr="00500798">
        <w:rPr>
          <w:rFonts w:ascii="Calibri" w:hAnsi="Calibri" w:cs="Times New Roman"/>
          <w:i/>
          <w:sz w:val="20"/>
          <w:szCs w:val="16"/>
        </w:rPr>
        <w:t>Bene</w:t>
      </w:r>
      <w:r w:rsidR="005961EF">
        <w:rPr>
          <w:rFonts w:ascii="Calibri" w:hAnsi="Calibri" w:cs="Times New Roman"/>
          <w:sz w:val="20"/>
          <w:szCs w:val="16"/>
        </w:rPr>
        <w:t> :</w:t>
      </w:r>
      <w:r w:rsidR="00974CB5" w:rsidRPr="00CE1B59">
        <w:rPr>
          <w:rFonts w:ascii="Calibri" w:hAnsi="Calibri" w:cs="Times New Roman"/>
          <w:sz w:val="20"/>
          <w:szCs w:val="16"/>
        </w:rPr>
        <w:t xml:space="preserve"> bien (latin)</w:t>
      </w:r>
      <w:r w:rsidR="00500798">
        <w:rPr>
          <w:rFonts w:ascii="Calibri" w:hAnsi="Calibri" w:cs="Times New Roman"/>
          <w:sz w:val="20"/>
          <w:szCs w:val="16"/>
        </w:rPr>
        <w:t xml:space="preserve"> – </w:t>
      </w:r>
      <w:r w:rsidRPr="00CE1B59">
        <w:rPr>
          <w:rFonts w:ascii="Calibri" w:hAnsi="Calibri" w:cs="Times New Roman"/>
          <w:sz w:val="20"/>
          <w:szCs w:val="16"/>
        </w:rPr>
        <w:t>5.</w:t>
      </w:r>
      <w:r w:rsidR="00500798">
        <w:rPr>
          <w:rFonts w:ascii="Calibri" w:hAnsi="Calibri" w:cs="Times New Roman"/>
          <w:sz w:val="20"/>
          <w:szCs w:val="16"/>
        </w:rPr>
        <w:t> </w:t>
      </w:r>
      <w:r w:rsidRPr="00CE1B59">
        <w:rPr>
          <w:rFonts w:ascii="Calibri" w:hAnsi="Calibri" w:cs="Times New Roman"/>
          <w:sz w:val="20"/>
          <w:szCs w:val="16"/>
        </w:rPr>
        <w:t>Caprisant</w:t>
      </w:r>
      <w:r w:rsidR="005961EF">
        <w:rPr>
          <w:rFonts w:ascii="Calibri" w:hAnsi="Calibri" w:cs="Times New Roman"/>
          <w:sz w:val="20"/>
          <w:szCs w:val="16"/>
        </w:rPr>
        <w:t> :</w:t>
      </w:r>
      <w:r w:rsidRPr="00CE1B59">
        <w:rPr>
          <w:rFonts w:ascii="Calibri" w:hAnsi="Calibri" w:cs="Times New Roman"/>
          <w:sz w:val="20"/>
          <w:szCs w:val="16"/>
        </w:rPr>
        <w:t xml:space="preserve"> irré</w:t>
      </w:r>
      <w:r w:rsidR="00974CB5" w:rsidRPr="00CE1B59">
        <w:rPr>
          <w:rFonts w:ascii="Calibri" w:hAnsi="Calibri" w:cs="Times New Roman"/>
          <w:sz w:val="20"/>
          <w:szCs w:val="16"/>
        </w:rPr>
        <w:t>gulier</w:t>
      </w:r>
      <w:r w:rsidR="00500798">
        <w:rPr>
          <w:rFonts w:ascii="Calibri" w:hAnsi="Calibri" w:cs="Times New Roman"/>
          <w:sz w:val="20"/>
          <w:szCs w:val="16"/>
        </w:rPr>
        <w:t>.</w:t>
      </w:r>
      <w:r w:rsidR="00974CB5" w:rsidRPr="00CE1B59">
        <w:rPr>
          <w:rFonts w:ascii="Calibri" w:hAnsi="Calibri" w:cs="Times New Roman"/>
          <w:sz w:val="20"/>
          <w:szCs w:val="16"/>
        </w:rPr>
        <w:t xml:space="preserve"> </w:t>
      </w:r>
      <w:r w:rsidR="00500798">
        <w:rPr>
          <w:rFonts w:ascii="Calibri" w:hAnsi="Calibri" w:cs="Times New Roman"/>
          <w:sz w:val="20"/>
          <w:szCs w:val="16"/>
        </w:rPr>
        <w:t xml:space="preserve">– </w:t>
      </w:r>
      <w:r w:rsidRPr="00CE1B59">
        <w:rPr>
          <w:rFonts w:ascii="Calibri" w:hAnsi="Calibri" w:cs="Times New Roman"/>
          <w:sz w:val="20"/>
          <w:szCs w:val="16"/>
        </w:rPr>
        <w:t>6.</w:t>
      </w:r>
      <w:r w:rsidR="00500798">
        <w:rPr>
          <w:rFonts w:ascii="Calibri" w:hAnsi="Calibri" w:cs="Times New Roman"/>
          <w:sz w:val="20"/>
          <w:szCs w:val="16"/>
        </w:rPr>
        <w:t> </w:t>
      </w:r>
      <w:r w:rsidRPr="00500798">
        <w:rPr>
          <w:rFonts w:ascii="Calibri" w:hAnsi="Calibri" w:cs="Times New Roman"/>
          <w:i/>
          <w:sz w:val="20"/>
          <w:szCs w:val="16"/>
        </w:rPr>
        <w:t>Optime</w:t>
      </w:r>
      <w:r w:rsidR="005961EF">
        <w:rPr>
          <w:rFonts w:ascii="Calibri" w:hAnsi="Calibri" w:cs="Times New Roman"/>
          <w:sz w:val="20"/>
          <w:szCs w:val="16"/>
        </w:rPr>
        <w:t> :</w:t>
      </w:r>
      <w:r w:rsidRPr="00CE1B59">
        <w:rPr>
          <w:rFonts w:ascii="Calibri" w:hAnsi="Calibri" w:cs="Times New Roman"/>
          <w:sz w:val="20"/>
          <w:szCs w:val="16"/>
        </w:rPr>
        <w:t xml:space="preserve"> très bien (latin)</w:t>
      </w:r>
      <w:r w:rsidR="00500798">
        <w:rPr>
          <w:rFonts w:ascii="Calibri" w:hAnsi="Calibri" w:cs="Times New Roman"/>
          <w:sz w:val="20"/>
          <w:szCs w:val="16"/>
        </w:rPr>
        <w:t>.</w:t>
      </w:r>
      <w:r w:rsidRPr="00CE1B59">
        <w:rPr>
          <w:rFonts w:ascii="Calibri" w:hAnsi="Calibri" w:cs="Times New Roman"/>
          <w:sz w:val="20"/>
          <w:szCs w:val="16"/>
        </w:rPr>
        <w:t xml:space="preserve"> </w:t>
      </w:r>
      <w:r w:rsidR="00500798">
        <w:rPr>
          <w:rFonts w:ascii="Calibri" w:hAnsi="Calibri" w:cs="Times New Roman"/>
          <w:sz w:val="20"/>
          <w:szCs w:val="16"/>
        </w:rPr>
        <w:t xml:space="preserve">– </w:t>
      </w:r>
      <w:r w:rsidRPr="00CE1B59">
        <w:rPr>
          <w:rFonts w:ascii="Calibri" w:hAnsi="Calibri" w:cs="Times New Roman"/>
          <w:sz w:val="20"/>
          <w:szCs w:val="16"/>
        </w:rPr>
        <w:t>7.</w:t>
      </w:r>
      <w:r w:rsidR="00500798">
        <w:rPr>
          <w:rFonts w:ascii="Calibri" w:hAnsi="Calibri" w:cs="Times New Roman"/>
          <w:sz w:val="20"/>
          <w:szCs w:val="16"/>
        </w:rPr>
        <w:t> </w:t>
      </w:r>
      <w:r w:rsidRPr="00CE1B59">
        <w:rPr>
          <w:rFonts w:ascii="Calibri" w:hAnsi="Calibri" w:cs="Times New Roman"/>
          <w:sz w:val="20"/>
          <w:szCs w:val="16"/>
        </w:rPr>
        <w:t>Intempérie</w:t>
      </w:r>
      <w:r w:rsidR="005961EF">
        <w:rPr>
          <w:rFonts w:ascii="Calibri" w:hAnsi="Calibri" w:cs="Times New Roman"/>
          <w:sz w:val="20"/>
          <w:szCs w:val="16"/>
        </w:rPr>
        <w:t> :</w:t>
      </w:r>
      <w:r w:rsidRPr="00CE1B59">
        <w:rPr>
          <w:rFonts w:ascii="Calibri" w:hAnsi="Calibri" w:cs="Times New Roman"/>
          <w:sz w:val="20"/>
          <w:szCs w:val="16"/>
        </w:rPr>
        <w:t xml:space="preserve"> fièvre, malaise</w:t>
      </w:r>
      <w:r w:rsidR="00500798">
        <w:rPr>
          <w:rFonts w:ascii="Calibri" w:hAnsi="Calibri" w:cs="Times New Roman"/>
          <w:sz w:val="20"/>
          <w:szCs w:val="16"/>
        </w:rPr>
        <w:t>.</w:t>
      </w:r>
      <w:r w:rsidRPr="00CE1B59">
        <w:rPr>
          <w:rFonts w:ascii="Calibri" w:hAnsi="Calibri" w:cs="Times New Roman"/>
          <w:sz w:val="20"/>
          <w:szCs w:val="16"/>
        </w:rPr>
        <w:t xml:space="preserve"> </w:t>
      </w:r>
      <w:r w:rsidR="00500798">
        <w:rPr>
          <w:rFonts w:ascii="Calibri" w:hAnsi="Calibri" w:cs="Times New Roman"/>
          <w:sz w:val="20"/>
          <w:szCs w:val="16"/>
        </w:rPr>
        <w:t>– 8. </w:t>
      </w:r>
      <w:r w:rsidRPr="00CE1B59">
        <w:rPr>
          <w:rFonts w:ascii="Calibri" w:hAnsi="Calibri" w:cs="Times New Roman"/>
          <w:sz w:val="20"/>
          <w:szCs w:val="16"/>
        </w:rPr>
        <w:t xml:space="preserve">Vas </w:t>
      </w:r>
      <w:r w:rsidR="00974CB5" w:rsidRPr="00CE1B59">
        <w:rPr>
          <w:rFonts w:ascii="Calibri" w:hAnsi="Calibri" w:cs="Times New Roman"/>
          <w:sz w:val="20"/>
          <w:szCs w:val="16"/>
        </w:rPr>
        <w:t>brève</w:t>
      </w:r>
      <w:r w:rsidRPr="00CE1B59">
        <w:rPr>
          <w:rFonts w:ascii="Calibri" w:hAnsi="Calibri" w:cs="Times New Roman"/>
          <w:sz w:val="20"/>
          <w:szCs w:val="16"/>
        </w:rPr>
        <w:t xml:space="preserve"> du pylore</w:t>
      </w:r>
      <w:r w:rsidR="005961EF">
        <w:rPr>
          <w:rFonts w:ascii="Calibri" w:hAnsi="Calibri" w:cs="Times New Roman"/>
          <w:sz w:val="20"/>
          <w:szCs w:val="16"/>
        </w:rPr>
        <w:t> :</w:t>
      </w:r>
      <w:r w:rsidRPr="00CE1B59">
        <w:rPr>
          <w:rFonts w:ascii="Calibri" w:hAnsi="Calibri" w:cs="Times New Roman"/>
          <w:sz w:val="20"/>
          <w:szCs w:val="16"/>
        </w:rPr>
        <w:t xml:space="preserve"> vaisseau du fond de l’estomac</w:t>
      </w:r>
      <w:r w:rsidR="00500798">
        <w:rPr>
          <w:rFonts w:ascii="Calibri" w:hAnsi="Calibri" w:cs="Times New Roman"/>
          <w:sz w:val="20"/>
          <w:szCs w:val="16"/>
        </w:rPr>
        <w:t>.</w:t>
      </w:r>
      <w:r w:rsidRPr="00CE1B59">
        <w:rPr>
          <w:rFonts w:ascii="Calibri" w:hAnsi="Calibri" w:cs="Times New Roman"/>
          <w:sz w:val="20"/>
          <w:szCs w:val="16"/>
        </w:rPr>
        <w:t xml:space="preserve"> </w:t>
      </w:r>
      <w:r w:rsidR="00500798">
        <w:rPr>
          <w:rFonts w:ascii="Calibri" w:hAnsi="Calibri" w:cs="Times New Roman"/>
          <w:sz w:val="20"/>
          <w:szCs w:val="16"/>
        </w:rPr>
        <w:t xml:space="preserve">– </w:t>
      </w:r>
      <w:r w:rsidRPr="00CE1B59">
        <w:rPr>
          <w:rFonts w:ascii="Calibri" w:hAnsi="Calibri" w:cs="Times New Roman"/>
          <w:sz w:val="20"/>
          <w:szCs w:val="16"/>
        </w:rPr>
        <w:t>9. Méats cholidoques</w:t>
      </w:r>
      <w:r w:rsidR="005961EF">
        <w:rPr>
          <w:rFonts w:ascii="Calibri" w:hAnsi="Calibri" w:cs="Times New Roman"/>
          <w:sz w:val="20"/>
          <w:szCs w:val="16"/>
        </w:rPr>
        <w:t> :</w:t>
      </w:r>
      <w:r w:rsidRPr="00CE1B59">
        <w:rPr>
          <w:rFonts w:ascii="Calibri" w:hAnsi="Calibri" w:cs="Times New Roman"/>
          <w:sz w:val="20"/>
          <w:szCs w:val="16"/>
        </w:rPr>
        <w:t xml:space="preserve"> qui amènent la bile dans le duodénum.</w:t>
      </w:r>
    </w:p>
    <w:p w:rsidR="00216556" w:rsidRPr="00596AF7" w:rsidRDefault="00216556" w:rsidP="00216556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16"/>
        </w:rPr>
      </w:pPr>
    </w:p>
    <w:p w:rsidR="00004FE2" w:rsidRPr="00500798" w:rsidRDefault="00004FE2" w:rsidP="00BC1BD6">
      <w:pPr>
        <w:pageBreakBefore/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120"/>
        <w:ind w:left="113" w:right="113"/>
        <w:rPr>
          <w:rFonts w:ascii="Calibri" w:hAnsi="Calibri" w:cs="Times New Roman"/>
          <w:b/>
          <w:color w:val="008000"/>
          <w:szCs w:val="20"/>
        </w:rPr>
      </w:pPr>
      <w:r w:rsidRPr="00500798">
        <w:rPr>
          <w:rFonts w:ascii="Calibri" w:hAnsi="Calibri" w:cs="Times New Roman"/>
          <w:b/>
          <w:color w:val="008000"/>
          <w:szCs w:val="20"/>
        </w:rPr>
        <w:lastRenderedPageBreak/>
        <w:t>Pour étudier le texte</w:t>
      </w:r>
    </w:p>
    <w:p w:rsidR="00004FE2" w:rsidRPr="00500798" w:rsidRDefault="00500798" w:rsidP="00BC1BD6">
      <w:pPr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120"/>
        <w:ind w:left="113" w:right="113"/>
        <w:jc w:val="center"/>
        <w:rPr>
          <w:rFonts w:ascii="Calibri" w:hAnsi="Calibri" w:cs="Times New Roman"/>
          <w:b/>
          <w:color w:val="000000"/>
          <w:szCs w:val="17"/>
        </w:rPr>
      </w:pPr>
      <w:r w:rsidRPr="00500798">
        <w:rPr>
          <w:rFonts w:ascii="Calibri" w:hAnsi="Calibri" w:cs="Times New Roman"/>
          <w:b/>
          <w:color w:val="000000"/>
          <w:szCs w:val="17"/>
        </w:rPr>
        <w:t>LA DÉNONCIATION DES RIDICULES CHEZ MOLIÈRE</w:t>
      </w:r>
    </w:p>
    <w:p w:rsidR="00216556" w:rsidRPr="00500798" w:rsidRDefault="00004FE2" w:rsidP="00BC1BD6">
      <w:pPr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ind w:left="113" w:right="113"/>
        <w:jc w:val="both"/>
        <w:rPr>
          <w:rFonts w:ascii="Calibri" w:hAnsi="Calibri" w:cs="Times New Roman"/>
          <w:color w:val="000000"/>
          <w:szCs w:val="17"/>
        </w:rPr>
      </w:pPr>
      <w:r w:rsidRPr="00500798">
        <w:rPr>
          <w:rFonts w:ascii="Calibri" w:hAnsi="Calibri" w:cs="Times New Roman"/>
          <w:color w:val="000000"/>
          <w:szCs w:val="17"/>
        </w:rPr>
        <w:t>Chez Molière, le registre comique tient souvent à l’observation du réel et joue sur la représentation de personnages</w:t>
      </w:r>
      <w:r w:rsidR="00500798">
        <w:rPr>
          <w:rFonts w:ascii="Calibri" w:hAnsi="Calibri" w:cs="Times New Roman"/>
          <w:color w:val="000000"/>
          <w:szCs w:val="17"/>
        </w:rPr>
        <w:t xml:space="preserve"> </w:t>
      </w:r>
      <w:r w:rsidRPr="00500798">
        <w:rPr>
          <w:rFonts w:ascii="Calibri" w:hAnsi="Calibri" w:cs="Times New Roman"/>
          <w:color w:val="000000"/>
          <w:szCs w:val="17"/>
        </w:rPr>
        <w:t>types</w:t>
      </w:r>
      <w:r w:rsidR="005961EF" w:rsidRPr="00500798">
        <w:rPr>
          <w:rFonts w:ascii="Calibri" w:hAnsi="Calibri" w:cs="Times New Roman"/>
          <w:color w:val="000000"/>
          <w:szCs w:val="17"/>
        </w:rPr>
        <w:t> :</w:t>
      </w:r>
      <w:r w:rsidRPr="00500798">
        <w:rPr>
          <w:rFonts w:ascii="Calibri" w:hAnsi="Calibri" w:cs="Times New Roman"/>
          <w:color w:val="000000"/>
          <w:szCs w:val="17"/>
        </w:rPr>
        <w:t xml:space="preserve"> épouse rusée ou tyrannique, femme émancipée, vieillard amoureux, prétentieux grotesque, médecin ignorant et vaniteux</w:t>
      </w:r>
      <w:r w:rsidR="00E777E6" w:rsidRPr="00500798">
        <w:rPr>
          <w:rFonts w:ascii="Calibri" w:hAnsi="Calibri" w:cs="Times New Roman"/>
          <w:color w:val="000000"/>
          <w:szCs w:val="17"/>
        </w:rPr>
        <w:t>…</w:t>
      </w:r>
      <w:r w:rsidRPr="00500798">
        <w:rPr>
          <w:rFonts w:ascii="Calibri" w:hAnsi="Calibri" w:cs="Times New Roman"/>
          <w:color w:val="000000"/>
          <w:szCs w:val="17"/>
        </w:rPr>
        <w:t xml:space="preserve"> C’est l’occasion de faire la critique d’un ridicule particulier, d’une obsession risible</w:t>
      </w:r>
      <w:r w:rsidR="005961EF" w:rsidRPr="00500798">
        <w:rPr>
          <w:rFonts w:ascii="Calibri" w:hAnsi="Calibri" w:cs="Times New Roman"/>
          <w:color w:val="000000"/>
          <w:szCs w:val="17"/>
        </w:rPr>
        <w:t> :</w:t>
      </w:r>
      <w:r w:rsidRPr="00500798">
        <w:rPr>
          <w:rFonts w:ascii="Calibri" w:hAnsi="Calibri" w:cs="Times New Roman"/>
          <w:color w:val="000000"/>
          <w:szCs w:val="17"/>
        </w:rPr>
        <w:t xml:space="preserve"> avarice, pruderie, pédantisme, misanthropie</w:t>
      </w:r>
      <w:r w:rsidR="00E777E6" w:rsidRPr="00500798">
        <w:rPr>
          <w:rFonts w:ascii="Calibri" w:hAnsi="Calibri" w:cs="Times New Roman"/>
          <w:color w:val="000000"/>
          <w:szCs w:val="17"/>
        </w:rPr>
        <w:t>…</w:t>
      </w:r>
      <w:r w:rsidRPr="00500798">
        <w:rPr>
          <w:rFonts w:ascii="Calibri" w:hAnsi="Calibri" w:cs="Times New Roman"/>
          <w:color w:val="000000"/>
          <w:szCs w:val="17"/>
        </w:rPr>
        <w:t xml:space="preserve"> C’est pourquoi, lorsqu’il met en scène les médecins par exemple, vrais ou faux comme dans </w:t>
      </w:r>
      <w:r w:rsidRPr="00500798">
        <w:rPr>
          <w:rFonts w:ascii="Calibri" w:hAnsi="Calibri" w:cs="Times New Roman"/>
          <w:i/>
          <w:color w:val="000000"/>
          <w:szCs w:val="17"/>
        </w:rPr>
        <w:t>Dom Juan</w:t>
      </w:r>
      <w:r w:rsidRPr="00500798">
        <w:rPr>
          <w:rFonts w:ascii="Calibri" w:hAnsi="Calibri" w:cs="Times New Roman"/>
          <w:color w:val="000000"/>
          <w:szCs w:val="17"/>
        </w:rPr>
        <w:t xml:space="preserve">, </w:t>
      </w:r>
      <w:r w:rsidRPr="00500798">
        <w:rPr>
          <w:rFonts w:ascii="Calibri" w:hAnsi="Calibri" w:cs="Times New Roman"/>
          <w:i/>
          <w:color w:val="000000"/>
          <w:szCs w:val="17"/>
        </w:rPr>
        <w:t>Le Médecin malgré lui</w:t>
      </w:r>
      <w:r w:rsidRPr="00500798">
        <w:rPr>
          <w:rFonts w:ascii="Calibri" w:hAnsi="Calibri" w:cs="Times New Roman"/>
          <w:color w:val="000000"/>
          <w:szCs w:val="17"/>
        </w:rPr>
        <w:t xml:space="preserve">, </w:t>
      </w:r>
      <w:r w:rsidRPr="00500798">
        <w:rPr>
          <w:rFonts w:ascii="Calibri" w:hAnsi="Calibri" w:cs="Times New Roman"/>
          <w:i/>
          <w:color w:val="000000"/>
          <w:szCs w:val="17"/>
        </w:rPr>
        <w:t>Le Malade imaginaire</w:t>
      </w:r>
      <w:r w:rsidRPr="00500798">
        <w:rPr>
          <w:rFonts w:ascii="Calibri" w:hAnsi="Calibri" w:cs="Times New Roman"/>
          <w:color w:val="000000"/>
          <w:szCs w:val="17"/>
        </w:rPr>
        <w:t>, il exagère leur érudition et leurs propos scientifiques sous la forme d’un charabia latino-burlesque.</w:t>
      </w:r>
    </w:p>
    <w:p w:rsidR="00216556" w:rsidRPr="00596AF7" w:rsidRDefault="00216556" w:rsidP="00216556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16"/>
        </w:rPr>
      </w:pPr>
    </w:p>
    <w:p w:rsidR="00D21A7B" w:rsidRPr="00596AF7" w:rsidRDefault="00D21A7B" w:rsidP="006270D0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17"/>
        </w:rPr>
      </w:pPr>
    </w:p>
    <w:sectPr w:rsidR="00D21A7B" w:rsidRPr="00596AF7" w:rsidSect="00D21A7B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590" w:rsidRDefault="001A7590">
      <w:r>
        <w:separator/>
      </w:r>
    </w:p>
  </w:endnote>
  <w:endnote w:type="continuationSeparator" w:id="0">
    <w:p w:rsidR="001A7590" w:rsidRDefault="001A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‡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3004785"/>
      <w:docPartObj>
        <w:docPartGallery w:val="Page Numbers (Bottom of Page)"/>
        <w:docPartUnique/>
      </w:docPartObj>
    </w:sdtPr>
    <w:sdtEndPr/>
    <w:sdtContent>
      <w:p w:rsidR="00670E89" w:rsidRDefault="00670E89" w:rsidP="00670E8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11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590" w:rsidRDefault="001A7590">
      <w:r>
        <w:separator/>
      </w:r>
    </w:p>
  </w:footnote>
  <w:footnote w:type="continuationSeparator" w:id="0">
    <w:p w:rsidR="001A7590" w:rsidRDefault="001A7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F43" w:rsidRPr="000E71D5" w:rsidRDefault="00D37F43" w:rsidP="00D37F43">
    <w:pPr>
      <w:rPr>
        <w:rFonts w:ascii="Calibri" w:hAnsi="Calibri" w:cs="Calibri"/>
        <w:b/>
        <w:bCs/>
        <w:color w:val="000000" w:themeColor="text1"/>
        <w:szCs w:val="28"/>
      </w:rPr>
    </w:pPr>
    <w:r>
      <w:rPr>
        <w:rFonts w:ascii="Calibri" w:hAnsi="Calibri" w:cs="Calibri"/>
        <w:b/>
        <w:bCs/>
        <w:color w:val="000000" w:themeColor="text1"/>
        <w:sz w:val="32"/>
        <w:szCs w:val="28"/>
      </w:rPr>
      <w:t>OBJET</w:t>
    </w:r>
    <w:r w:rsidRPr="006602C3">
      <w:rPr>
        <w:rFonts w:ascii="Calibri" w:hAnsi="Calibri" w:cs="Calibri"/>
        <w:b/>
        <w:bCs/>
        <w:color w:val="000000" w:themeColor="text1"/>
        <w:sz w:val="32"/>
        <w:szCs w:val="28"/>
      </w:rPr>
      <w:t xml:space="preserve"> D’ÉTUDE SECONDE</w:t>
    </w:r>
    <w:r>
      <w:rPr>
        <w:rFonts w:ascii="Calibri" w:hAnsi="Calibri" w:cs="Calibri"/>
        <w:b/>
        <w:bCs/>
        <w:color w:val="000000" w:themeColor="text1"/>
        <w:sz w:val="32"/>
        <w:szCs w:val="28"/>
      </w:rPr>
      <w:t xml:space="preserve"> </w:t>
    </w:r>
    <w:r>
      <w:rPr>
        <w:rFonts w:ascii="Calibri" w:hAnsi="Calibri" w:cs="Calibri"/>
        <w:b/>
        <w:bCs/>
        <w:color w:val="000000" w:themeColor="text1"/>
        <w:sz w:val="32"/>
        <w:szCs w:val="28"/>
      </w:rPr>
      <w:br/>
    </w:r>
    <w:r w:rsidRPr="000E71D5">
      <w:rPr>
        <w:rFonts w:ascii="Calibri" w:hAnsi="Calibri" w:cs="Calibri"/>
        <w:b/>
        <w:bCs/>
        <w:color w:val="000000" w:themeColor="text1"/>
        <w:szCs w:val="28"/>
      </w:rPr>
      <w:t xml:space="preserve">La tragédie et la comédie au </w:t>
    </w:r>
    <w:r w:rsidRPr="005430AF">
      <w:rPr>
        <w:rFonts w:ascii="Calibri" w:hAnsi="Calibri" w:cs="Calibri"/>
        <w:b/>
        <w:bCs/>
        <w:smallCaps/>
        <w:color w:val="000000" w:themeColor="text1"/>
        <w:szCs w:val="28"/>
      </w:rPr>
      <w:t>xvii</w:t>
    </w:r>
    <w:r w:rsidRPr="005430AF">
      <w:rPr>
        <w:rFonts w:ascii="Calibri" w:hAnsi="Calibri" w:cs="Calibri"/>
        <w:b/>
        <w:bCs/>
        <w:color w:val="000000" w:themeColor="text1"/>
        <w:szCs w:val="28"/>
        <w:vertAlign w:val="superscript"/>
      </w:rPr>
      <w:t>e</w:t>
    </w:r>
    <w:r>
      <w:rPr>
        <w:rFonts w:ascii="Calibri" w:hAnsi="Calibri" w:cs="Calibri"/>
        <w:b/>
        <w:bCs/>
        <w:color w:val="000000" w:themeColor="text1"/>
        <w:szCs w:val="28"/>
      </w:rPr>
      <w:t> </w:t>
    </w:r>
    <w:r w:rsidRPr="000E71D5">
      <w:rPr>
        <w:rFonts w:ascii="Calibri" w:hAnsi="Calibri" w:cs="Calibri"/>
        <w:b/>
        <w:bCs/>
        <w:color w:val="000000" w:themeColor="text1"/>
        <w:szCs w:val="28"/>
      </w:rPr>
      <w:t>siècle : le classicisme</w:t>
    </w:r>
  </w:p>
  <w:p w:rsidR="006D60D1" w:rsidRPr="006602C3" w:rsidRDefault="006D60D1" w:rsidP="00CA259C">
    <w:pPr>
      <w:widowControl w:val="0"/>
      <w:autoSpaceDE w:val="0"/>
      <w:autoSpaceDN w:val="0"/>
      <w:adjustRightInd w:val="0"/>
      <w:rPr>
        <w:rFonts w:ascii="Calibri" w:hAnsi="Calibri" w:cs="Calibri"/>
        <w:color w:val="000000" w:themeColor="text1"/>
        <w:sz w:val="32"/>
        <w:szCs w:val="28"/>
      </w:rPr>
    </w:pPr>
  </w:p>
  <w:p w:rsidR="006D60D1" w:rsidRDefault="006D60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56A8"/>
    <w:multiLevelType w:val="hybridMultilevel"/>
    <w:tmpl w:val="08062D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4630A"/>
    <w:rsid w:val="00000886"/>
    <w:rsid w:val="00004FE2"/>
    <w:rsid w:val="00015758"/>
    <w:rsid w:val="00020021"/>
    <w:rsid w:val="00030782"/>
    <w:rsid w:val="00032D9C"/>
    <w:rsid w:val="00032FDA"/>
    <w:rsid w:val="00057F41"/>
    <w:rsid w:val="00077315"/>
    <w:rsid w:val="00077EA2"/>
    <w:rsid w:val="00080BBC"/>
    <w:rsid w:val="000834D4"/>
    <w:rsid w:val="00094114"/>
    <w:rsid w:val="000A4C8A"/>
    <w:rsid w:val="000A74B9"/>
    <w:rsid w:val="000B1C7B"/>
    <w:rsid w:val="000C67BE"/>
    <w:rsid w:val="00102CB3"/>
    <w:rsid w:val="00110DD0"/>
    <w:rsid w:val="00113511"/>
    <w:rsid w:val="00116EB3"/>
    <w:rsid w:val="001263DD"/>
    <w:rsid w:val="001330FA"/>
    <w:rsid w:val="0014057F"/>
    <w:rsid w:val="001569F8"/>
    <w:rsid w:val="00170156"/>
    <w:rsid w:val="001929C3"/>
    <w:rsid w:val="001A7590"/>
    <w:rsid w:val="001B1FE9"/>
    <w:rsid w:val="001C0E34"/>
    <w:rsid w:val="001C504B"/>
    <w:rsid w:val="001C5780"/>
    <w:rsid w:val="001C7B17"/>
    <w:rsid w:val="001C7B8E"/>
    <w:rsid w:val="001E10E9"/>
    <w:rsid w:val="001F4F76"/>
    <w:rsid w:val="00216556"/>
    <w:rsid w:val="0021688E"/>
    <w:rsid w:val="00223184"/>
    <w:rsid w:val="00226090"/>
    <w:rsid w:val="00234E0D"/>
    <w:rsid w:val="00235500"/>
    <w:rsid w:val="00262D39"/>
    <w:rsid w:val="002719C6"/>
    <w:rsid w:val="002A206B"/>
    <w:rsid w:val="002A7B2D"/>
    <w:rsid w:val="002B0A28"/>
    <w:rsid w:val="002C28DA"/>
    <w:rsid w:val="002C2A83"/>
    <w:rsid w:val="002C4BB1"/>
    <w:rsid w:val="002C5F26"/>
    <w:rsid w:val="002D5609"/>
    <w:rsid w:val="002D722A"/>
    <w:rsid w:val="002E1C07"/>
    <w:rsid w:val="002F048D"/>
    <w:rsid w:val="002F6721"/>
    <w:rsid w:val="00311004"/>
    <w:rsid w:val="003422E1"/>
    <w:rsid w:val="003433CE"/>
    <w:rsid w:val="00345B5D"/>
    <w:rsid w:val="00350882"/>
    <w:rsid w:val="003979C9"/>
    <w:rsid w:val="003A6A85"/>
    <w:rsid w:val="003B2104"/>
    <w:rsid w:val="003B5B66"/>
    <w:rsid w:val="003C0D19"/>
    <w:rsid w:val="003C6309"/>
    <w:rsid w:val="003C78D9"/>
    <w:rsid w:val="003D1005"/>
    <w:rsid w:val="003E43B1"/>
    <w:rsid w:val="003E7456"/>
    <w:rsid w:val="003F13FB"/>
    <w:rsid w:val="004034DC"/>
    <w:rsid w:val="00406363"/>
    <w:rsid w:val="00410F92"/>
    <w:rsid w:val="00421BB3"/>
    <w:rsid w:val="00422548"/>
    <w:rsid w:val="004233F4"/>
    <w:rsid w:val="004503E7"/>
    <w:rsid w:val="00460E24"/>
    <w:rsid w:val="00465007"/>
    <w:rsid w:val="0046693B"/>
    <w:rsid w:val="004B4D21"/>
    <w:rsid w:val="004B5F3B"/>
    <w:rsid w:val="004D1F57"/>
    <w:rsid w:val="004E0B23"/>
    <w:rsid w:val="004F4CF3"/>
    <w:rsid w:val="00500798"/>
    <w:rsid w:val="00501347"/>
    <w:rsid w:val="005041B1"/>
    <w:rsid w:val="00513738"/>
    <w:rsid w:val="00522BD3"/>
    <w:rsid w:val="00530C99"/>
    <w:rsid w:val="005319EF"/>
    <w:rsid w:val="00533570"/>
    <w:rsid w:val="0053362B"/>
    <w:rsid w:val="00534D47"/>
    <w:rsid w:val="005430AF"/>
    <w:rsid w:val="0056296A"/>
    <w:rsid w:val="00565A69"/>
    <w:rsid w:val="00586374"/>
    <w:rsid w:val="0059288F"/>
    <w:rsid w:val="00594039"/>
    <w:rsid w:val="00595E95"/>
    <w:rsid w:val="005961EF"/>
    <w:rsid w:val="00596AF7"/>
    <w:rsid w:val="005A3D6E"/>
    <w:rsid w:val="005B499C"/>
    <w:rsid w:val="005B5F3D"/>
    <w:rsid w:val="005C2960"/>
    <w:rsid w:val="005C6704"/>
    <w:rsid w:val="005D61F7"/>
    <w:rsid w:val="005E0884"/>
    <w:rsid w:val="005E4B31"/>
    <w:rsid w:val="00605ADD"/>
    <w:rsid w:val="00613EE9"/>
    <w:rsid w:val="00626E2C"/>
    <w:rsid w:val="006270D0"/>
    <w:rsid w:val="00636CEF"/>
    <w:rsid w:val="0064630A"/>
    <w:rsid w:val="00650FD8"/>
    <w:rsid w:val="006600C7"/>
    <w:rsid w:val="006602C3"/>
    <w:rsid w:val="00664DBC"/>
    <w:rsid w:val="00666063"/>
    <w:rsid w:val="00670E89"/>
    <w:rsid w:val="0067217E"/>
    <w:rsid w:val="006725C4"/>
    <w:rsid w:val="00673D73"/>
    <w:rsid w:val="00686A84"/>
    <w:rsid w:val="00690B1F"/>
    <w:rsid w:val="006A24BF"/>
    <w:rsid w:val="006A2FCC"/>
    <w:rsid w:val="006A5AE5"/>
    <w:rsid w:val="006C200C"/>
    <w:rsid w:val="006C2F3B"/>
    <w:rsid w:val="006C581C"/>
    <w:rsid w:val="006C59D7"/>
    <w:rsid w:val="006C5C34"/>
    <w:rsid w:val="006D13E9"/>
    <w:rsid w:val="006D2E4A"/>
    <w:rsid w:val="006D60D1"/>
    <w:rsid w:val="006E314F"/>
    <w:rsid w:val="00702B92"/>
    <w:rsid w:val="00721A6F"/>
    <w:rsid w:val="00727B4B"/>
    <w:rsid w:val="007323F9"/>
    <w:rsid w:val="00734BC0"/>
    <w:rsid w:val="00741565"/>
    <w:rsid w:val="00756CED"/>
    <w:rsid w:val="00760F9A"/>
    <w:rsid w:val="0076627B"/>
    <w:rsid w:val="00770F7C"/>
    <w:rsid w:val="00772A3C"/>
    <w:rsid w:val="0078082A"/>
    <w:rsid w:val="00783E55"/>
    <w:rsid w:val="00785456"/>
    <w:rsid w:val="00790E00"/>
    <w:rsid w:val="007C2391"/>
    <w:rsid w:val="007D2916"/>
    <w:rsid w:val="007D6F13"/>
    <w:rsid w:val="007E349C"/>
    <w:rsid w:val="007F0672"/>
    <w:rsid w:val="007F5B1B"/>
    <w:rsid w:val="007F76D8"/>
    <w:rsid w:val="00855400"/>
    <w:rsid w:val="0085576D"/>
    <w:rsid w:val="0086026D"/>
    <w:rsid w:val="00871025"/>
    <w:rsid w:val="008731E0"/>
    <w:rsid w:val="00885C42"/>
    <w:rsid w:val="008A3A35"/>
    <w:rsid w:val="008A4A53"/>
    <w:rsid w:val="008A5081"/>
    <w:rsid w:val="008B23B7"/>
    <w:rsid w:val="008B77BC"/>
    <w:rsid w:val="008C1280"/>
    <w:rsid w:val="008C5C48"/>
    <w:rsid w:val="008D75B7"/>
    <w:rsid w:val="008E4741"/>
    <w:rsid w:val="008F5AC0"/>
    <w:rsid w:val="00922F6E"/>
    <w:rsid w:val="009231F3"/>
    <w:rsid w:val="00924836"/>
    <w:rsid w:val="00927F17"/>
    <w:rsid w:val="00947738"/>
    <w:rsid w:val="009538AB"/>
    <w:rsid w:val="009673A4"/>
    <w:rsid w:val="00971C9F"/>
    <w:rsid w:val="00972448"/>
    <w:rsid w:val="00974CB5"/>
    <w:rsid w:val="009804D1"/>
    <w:rsid w:val="009A3CD5"/>
    <w:rsid w:val="009A43B8"/>
    <w:rsid w:val="009B1DCE"/>
    <w:rsid w:val="009B4C00"/>
    <w:rsid w:val="009C4A56"/>
    <w:rsid w:val="009E602D"/>
    <w:rsid w:val="009F3F06"/>
    <w:rsid w:val="009F50C4"/>
    <w:rsid w:val="00A01D9A"/>
    <w:rsid w:val="00A20AC9"/>
    <w:rsid w:val="00A233A8"/>
    <w:rsid w:val="00A27A80"/>
    <w:rsid w:val="00A37D07"/>
    <w:rsid w:val="00A41335"/>
    <w:rsid w:val="00A441BA"/>
    <w:rsid w:val="00A57B02"/>
    <w:rsid w:val="00A72065"/>
    <w:rsid w:val="00A725EA"/>
    <w:rsid w:val="00A75A51"/>
    <w:rsid w:val="00A90B85"/>
    <w:rsid w:val="00A97F5A"/>
    <w:rsid w:val="00AA1A77"/>
    <w:rsid w:val="00AA1B2C"/>
    <w:rsid w:val="00AA5169"/>
    <w:rsid w:val="00AB4062"/>
    <w:rsid w:val="00AD3701"/>
    <w:rsid w:val="00AE23A2"/>
    <w:rsid w:val="00AE428E"/>
    <w:rsid w:val="00AF05FE"/>
    <w:rsid w:val="00B00EE5"/>
    <w:rsid w:val="00B11E45"/>
    <w:rsid w:val="00B20D43"/>
    <w:rsid w:val="00B336E6"/>
    <w:rsid w:val="00B451D0"/>
    <w:rsid w:val="00B537CA"/>
    <w:rsid w:val="00B553D0"/>
    <w:rsid w:val="00B6027A"/>
    <w:rsid w:val="00B61BC2"/>
    <w:rsid w:val="00B9683D"/>
    <w:rsid w:val="00BA601C"/>
    <w:rsid w:val="00BB0200"/>
    <w:rsid w:val="00BC1BBD"/>
    <w:rsid w:val="00BC1BD6"/>
    <w:rsid w:val="00BE0E9B"/>
    <w:rsid w:val="00BE41FF"/>
    <w:rsid w:val="00BE5652"/>
    <w:rsid w:val="00BF52E7"/>
    <w:rsid w:val="00C043E8"/>
    <w:rsid w:val="00C1393D"/>
    <w:rsid w:val="00C13D27"/>
    <w:rsid w:val="00C16D26"/>
    <w:rsid w:val="00C26C75"/>
    <w:rsid w:val="00C53283"/>
    <w:rsid w:val="00C613DE"/>
    <w:rsid w:val="00C70D19"/>
    <w:rsid w:val="00C72A8C"/>
    <w:rsid w:val="00C81329"/>
    <w:rsid w:val="00C83E1F"/>
    <w:rsid w:val="00C84DE3"/>
    <w:rsid w:val="00CA259C"/>
    <w:rsid w:val="00CA3130"/>
    <w:rsid w:val="00CA63AF"/>
    <w:rsid w:val="00CB0779"/>
    <w:rsid w:val="00CB56A0"/>
    <w:rsid w:val="00CC6E32"/>
    <w:rsid w:val="00CC7E2B"/>
    <w:rsid w:val="00CD4CEF"/>
    <w:rsid w:val="00CE1B59"/>
    <w:rsid w:val="00CE66A5"/>
    <w:rsid w:val="00D026DA"/>
    <w:rsid w:val="00D02918"/>
    <w:rsid w:val="00D03137"/>
    <w:rsid w:val="00D0456D"/>
    <w:rsid w:val="00D17291"/>
    <w:rsid w:val="00D21A7B"/>
    <w:rsid w:val="00D239F0"/>
    <w:rsid w:val="00D272C3"/>
    <w:rsid w:val="00D27359"/>
    <w:rsid w:val="00D33E19"/>
    <w:rsid w:val="00D37F43"/>
    <w:rsid w:val="00D4428D"/>
    <w:rsid w:val="00D52570"/>
    <w:rsid w:val="00D60E45"/>
    <w:rsid w:val="00D655A0"/>
    <w:rsid w:val="00D65921"/>
    <w:rsid w:val="00D70505"/>
    <w:rsid w:val="00D839D6"/>
    <w:rsid w:val="00D91EC4"/>
    <w:rsid w:val="00D92AF3"/>
    <w:rsid w:val="00DA0B6E"/>
    <w:rsid w:val="00DA106B"/>
    <w:rsid w:val="00DB5C90"/>
    <w:rsid w:val="00DC14F5"/>
    <w:rsid w:val="00DE107F"/>
    <w:rsid w:val="00DE61A3"/>
    <w:rsid w:val="00DF1101"/>
    <w:rsid w:val="00E071D3"/>
    <w:rsid w:val="00E119FD"/>
    <w:rsid w:val="00E176C9"/>
    <w:rsid w:val="00E233DF"/>
    <w:rsid w:val="00E318F4"/>
    <w:rsid w:val="00E34561"/>
    <w:rsid w:val="00E4671C"/>
    <w:rsid w:val="00E53A08"/>
    <w:rsid w:val="00E55E6B"/>
    <w:rsid w:val="00E66042"/>
    <w:rsid w:val="00E777E6"/>
    <w:rsid w:val="00E92D98"/>
    <w:rsid w:val="00EC4C68"/>
    <w:rsid w:val="00EC52BA"/>
    <w:rsid w:val="00EC6CEF"/>
    <w:rsid w:val="00ED79BB"/>
    <w:rsid w:val="00EE199D"/>
    <w:rsid w:val="00F30984"/>
    <w:rsid w:val="00F33E27"/>
    <w:rsid w:val="00F45AE2"/>
    <w:rsid w:val="00F57C3C"/>
    <w:rsid w:val="00F66868"/>
    <w:rsid w:val="00F756E9"/>
    <w:rsid w:val="00F775CA"/>
    <w:rsid w:val="00F87A39"/>
    <w:rsid w:val="00F9314D"/>
    <w:rsid w:val="00FA5FCB"/>
    <w:rsid w:val="00FB69AF"/>
    <w:rsid w:val="00FC598D"/>
    <w:rsid w:val="00FC6981"/>
    <w:rsid w:val="00FD446F"/>
    <w:rsid w:val="00FD5F49"/>
    <w:rsid w:val="00FD74BC"/>
    <w:rsid w:val="00FD7CC1"/>
    <w:rsid w:val="00FF0D6B"/>
    <w:rsid w:val="00FF3E42"/>
    <w:rsid w:val="00FF5F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2C75D0-8FAC-41D6-9ADF-4F21FC0B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2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211F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7359"/>
    <w:pPr>
      <w:ind w:left="720"/>
      <w:contextualSpacing/>
    </w:pPr>
  </w:style>
  <w:style w:type="paragraph" w:styleId="En-tte">
    <w:name w:val="header"/>
    <w:basedOn w:val="Normal"/>
    <w:link w:val="En-tteCar"/>
    <w:rsid w:val="00C84D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84DE3"/>
  </w:style>
  <w:style w:type="paragraph" w:styleId="Pieddepage">
    <w:name w:val="footer"/>
    <w:basedOn w:val="Normal"/>
    <w:link w:val="PieddepageCar"/>
    <w:uiPriority w:val="99"/>
    <w:rsid w:val="00C84D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4DE3"/>
  </w:style>
  <w:style w:type="table" w:styleId="Grilledutableau">
    <w:name w:val="Table Grid"/>
    <w:basedOn w:val="TableauNormal"/>
    <w:rsid w:val="002A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BD27D-ABE5-4A58-B998-3793254D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661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SEJER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Catherine Lainé</cp:lastModifiedBy>
  <cp:revision>321</cp:revision>
  <cp:lastPrinted>2016-04-07T14:52:00Z</cp:lastPrinted>
  <dcterms:created xsi:type="dcterms:W3CDTF">2016-04-01T08:30:00Z</dcterms:created>
  <dcterms:modified xsi:type="dcterms:W3CDTF">2016-05-06T12:11:00Z</dcterms:modified>
</cp:coreProperties>
</file>