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F30984" w:rsidRDefault="00F30984" w:rsidP="00336B5B">
      <w:pPr>
        <w:spacing w:after="240"/>
        <w:rPr>
          <w:rFonts w:ascii="Calibri" w:hAnsi="Calibri"/>
          <w:b/>
          <w:caps/>
          <w:sz w:val="28"/>
        </w:rPr>
      </w:pPr>
      <w:r w:rsidRPr="006E314F">
        <w:rPr>
          <w:rFonts w:ascii="Calibri" w:hAnsi="Calibri"/>
          <w:b/>
          <w:caps/>
          <w:sz w:val="28"/>
        </w:rPr>
        <w:t xml:space="preserve">Exercice </w:t>
      </w:r>
      <w:r>
        <w:rPr>
          <w:rFonts w:ascii="Calibri" w:hAnsi="Calibri"/>
          <w:b/>
          <w:caps/>
          <w:sz w:val="28"/>
        </w:rPr>
        <w:t>1</w:t>
      </w:r>
      <w:r w:rsidR="00CE633E">
        <w:rPr>
          <w:rFonts w:ascii="Calibri" w:hAnsi="Calibri"/>
          <w:b/>
          <w:caps/>
          <w:sz w:val="28"/>
        </w:rPr>
        <w:t>*</w:t>
      </w:r>
    </w:p>
    <w:p w:rsidR="00F30984" w:rsidRPr="006B1AAE" w:rsidRDefault="00CE633E" w:rsidP="00DF2CC2">
      <w:pPr>
        <w:autoSpaceDE w:val="0"/>
        <w:autoSpaceDN w:val="0"/>
        <w:adjustRightInd w:val="0"/>
        <w:jc w:val="both"/>
        <w:rPr>
          <w:rFonts w:ascii="Calibri" w:hAnsi="Calibri" w:cs="StoneSans-Bold"/>
          <w:bCs/>
        </w:rPr>
      </w:pPr>
      <w:r w:rsidRPr="006B1AAE">
        <w:rPr>
          <w:rFonts w:ascii="Calibri" w:hAnsi="Calibri" w:cs="StoneSans-Bold"/>
          <w:bCs/>
          <w:spacing w:val="-2"/>
        </w:rPr>
        <w:t>Quelles caractéristiques du détournement repérez-vous dans le texte B</w:t>
      </w:r>
      <w:r w:rsidR="00DF2CC2" w:rsidRPr="006B1AAE">
        <w:rPr>
          <w:rFonts w:ascii="Calibri" w:hAnsi="Calibri" w:cs="StoneSans-Bold"/>
          <w:bCs/>
          <w:spacing w:val="-2"/>
        </w:rPr>
        <w:t> </w:t>
      </w:r>
      <w:r w:rsidRPr="006B1AAE">
        <w:rPr>
          <w:rFonts w:ascii="Calibri" w:hAnsi="Calibri" w:cs="StoneSans-Bold"/>
          <w:bCs/>
          <w:spacing w:val="-2"/>
        </w:rPr>
        <w:t>? S’agit-il d’un pastiche</w:t>
      </w:r>
      <w:r w:rsidRPr="006B1AAE">
        <w:rPr>
          <w:rFonts w:ascii="Calibri" w:hAnsi="Calibri" w:cs="StoneSans-Bold"/>
          <w:bCs/>
        </w:rPr>
        <w:t xml:space="preserve"> ou d’une parodie</w:t>
      </w:r>
      <w:r w:rsidR="00DF2CC2" w:rsidRPr="006B1AAE">
        <w:rPr>
          <w:rFonts w:ascii="Calibri" w:hAnsi="Calibri" w:cs="StoneSans-Bold"/>
          <w:bCs/>
        </w:rPr>
        <w:t> </w:t>
      </w:r>
      <w:r w:rsidRPr="006B1AAE">
        <w:rPr>
          <w:rFonts w:ascii="Calibri" w:hAnsi="Calibri" w:cs="StoneSans-Bold"/>
          <w:bCs/>
        </w:rPr>
        <w:t>?</w:t>
      </w:r>
    </w:p>
    <w:p w:rsidR="00CE633E" w:rsidRDefault="00CE633E" w:rsidP="00CE633E">
      <w:pPr>
        <w:autoSpaceDE w:val="0"/>
        <w:autoSpaceDN w:val="0"/>
        <w:adjustRightInd w:val="0"/>
        <w:rPr>
          <w:rFonts w:ascii="Calibri" w:hAnsi="Calibri" w:cs="StoneSerif-Semibold"/>
          <w:bCs/>
        </w:rPr>
      </w:pPr>
    </w:p>
    <w:p w:rsidR="00CE633E" w:rsidRPr="00CE633E" w:rsidRDefault="00CE633E" w:rsidP="00CE633E">
      <w:pPr>
        <w:autoSpaceDE w:val="0"/>
        <w:autoSpaceDN w:val="0"/>
        <w:adjustRightInd w:val="0"/>
        <w:spacing w:after="120"/>
        <w:jc w:val="both"/>
        <w:rPr>
          <w:rFonts w:ascii="Calibri" w:hAnsi="Calibri" w:cs="StoneSerif-Semibold"/>
          <w:b/>
          <w:bCs/>
          <w:color w:val="000000"/>
        </w:rPr>
      </w:pPr>
      <w:r w:rsidRPr="00CE633E">
        <w:rPr>
          <w:rFonts w:ascii="Calibri" w:hAnsi="Calibri" w:cs="StoneSerif-Semibold"/>
          <w:b/>
          <w:bCs/>
          <w:color w:val="000000"/>
        </w:rPr>
        <w:t>TEXTE A</w:t>
      </w:r>
    </w:p>
    <w:p w:rsidR="00CE633E" w:rsidRPr="00CE633E" w:rsidRDefault="00794E63" w:rsidP="00DF2CC2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bookmarkStart w:id="0" w:name="_GoBack"/>
      <w:bookmarkEnd w:id="0"/>
      <w:r>
        <w:rPr>
          <w:rFonts w:ascii="Calibri" w:hAnsi="Calibri" w:cs="StoneSerif"/>
          <w:noProof/>
          <w:lang w:eastAsia="fr-FR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4" type="#_x0000_t202" style="position:absolute;margin-left:-8.7pt;margin-top:227.25pt;width:22.7pt;height:162.15pt;z-index:251665408;mso-wrap-edited:f;mso-wrap-distance-left:0;mso-wrap-distance-right:0" wrapcoords="0 0 21600 0 21600 21600 0 21600 0 0" o:allowincell="f" filled="f" stroked="f">
            <v:fill o:detectmouseclick="t"/>
            <v:textbox style="mso-next-textbox:#_x0000_s1034" inset=",7.2pt,,7.2pt">
              <w:txbxContent>
                <w:p w:rsidR="00DF2CC2" w:rsidRPr="001263DD" w:rsidRDefault="00DF2CC2" w:rsidP="00CE633E">
                  <w:pPr>
                    <w:spacing w:before="6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</w:t>
                  </w:r>
                </w:p>
                <w:p w:rsidR="00DF2CC2" w:rsidRPr="001263DD" w:rsidRDefault="00DF2CC2" w:rsidP="00CE633E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DF2CC2" w:rsidRPr="001263DD" w:rsidRDefault="00DF2CC2" w:rsidP="00CE633E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DF2CC2" w:rsidRPr="001263DD" w:rsidRDefault="00DF2CC2" w:rsidP="00CE633E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DF2CC2" w:rsidRPr="001263DD" w:rsidRDefault="00DF2CC2" w:rsidP="00CE633E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DF2CC2" w:rsidRDefault="00DF2CC2" w:rsidP="00CE633E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DF2CC2" w:rsidRPr="00CE633E" w:rsidRDefault="00DF2CC2" w:rsidP="00CE633E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DF2CC2" w:rsidRPr="00CE633E" w:rsidRDefault="00DF2CC2" w:rsidP="00CE633E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DF2CC2" w:rsidRPr="00DF2CC2" w:rsidRDefault="00DF2CC2" w:rsidP="00CE633E">
                  <w:pPr>
                    <w:jc w:val="center"/>
                    <w:rPr>
                      <w:rFonts w:ascii="Calibri" w:hAnsi="Calibri"/>
                      <w:sz w:val="9"/>
                      <w:szCs w:val="9"/>
                    </w:rPr>
                  </w:pPr>
                </w:p>
                <w:p w:rsidR="00DF2CC2" w:rsidRPr="00DF2CC2" w:rsidRDefault="00DF2CC2" w:rsidP="00DF2CC2">
                  <w:pPr>
                    <w:jc w:val="center"/>
                    <w:rPr>
                      <w:rFonts w:ascii="Calibri" w:hAnsi="Calibri"/>
                      <w:sz w:val="9"/>
                      <w:szCs w:val="9"/>
                    </w:rPr>
                  </w:pPr>
                </w:p>
                <w:p w:rsidR="00DF2CC2" w:rsidRPr="00DF2CC2" w:rsidRDefault="00DF2CC2" w:rsidP="00DF2CC2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DF2CC2" w:rsidRPr="001263DD" w:rsidRDefault="00DF2CC2" w:rsidP="00CE633E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5</w:t>
                  </w:r>
                </w:p>
              </w:txbxContent>
            </v:textbox>
            <w10:wrap type="tight"/>
            <w10:anchorlock/>
          </v:shape>
        </w:pict>
      </w:r>
      <w:r>
        <w:rPr>
          <w:rFonts w:ascii="Calibri" w:hAnsi="Calibri" w:cs="StoneSerif"/>
          <w:noProof/>
          <w:lang w:eastAsia="fr-FR"/>
        </w:rPr>
        <w:pict>
          <v:shape id="_x0000_s1033" type="#_x0000_t202" style="position:absolute;margin-left:-5.65pt;margin-top:-.6pt;width:22.7pt;height:167.5pt;z-index:251664384;mso-wrap-edited:f;mso-wrap-distance-left:0;mso-wrap-distance-right:0" wrapcoords="0 0 21600 0 21600 21600 0 21600 0 0" o:allowincell="f" filled="f" stroked="f">
            <v:fill o:detectmouseclick="t"/>
            <v:textbox style="mso-next-textbox:#_x0000_s1033" inset=",7.2pt,,7.2pt">
              <w:txbxContent>
                <w:p w:rsidR="00CE633E" w:rsidRPr="001263DD" w:rsidRDefault="00CE633E" w:rsidP="00CE633E">
                  <w:pPr>
                    <w:spacing w:before="6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</w:t>
                  </w:r>
                </w:p>
                <w:p w:rsidR="00CE633E" w:rsidRPr="001263DD" w:rsidRDefault="00CE633E" w:rsidP="00CE633E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CE633E" w:rsidRPr="001263DD" w:rsidRDefault="00CE633E" w:rsidP="00CE633E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CE633E" w:rsidRPr="001263DD" w:rsidRDefault="00CE633E" w:rsidP="00CE633E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CE633E" w:rsidRPr="001263DD" w:rsidRDefault="00CE633E" w:rsidP="00CE633E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CE633E" w:rsidRDefault="00CE633E" w:rsidP="00CE633E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CE633E" w:rsidRPr="00CE633E" w:rsidRDefault="00CE633E" w:rsidP="00CE633E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CE633E" w:rsidRPr="00CE633E" w:rsidRDefault="00CE633E" w:rsidP="00CE633E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CE633E" w:rsidRPr="00DF2CC2" w:rsidRDefault="00CE633E" w:rsidP="00CE633E">
                  <w:pPr>
                    <w:jc w:val="center"/>
                    <w:rPr>
                      <w:rFonts w:ascii="Calibri" w:hAnsi="Calibri"/>
                      <w:sz w:val="9"/>
                    </w:rPr>
                  </w:pPr>
                </w:p>
                <w:p w:rsidR="00DF2CC2" w:rsidRPr="00DF2CC2" w:rsidRDefault="00DF2CC2" w:rsidP="00CE633E">
                  <w:pPr>
                    <w:jc w:val="center"/>
                    <w:rPr>
                      <w:rFonts w:ascii="Calibri" w:hAnsi="Calibri"/>
                      <w:sz w:val="9"/>
                    </w:rPr>
                  </w:pPr>
                </w:p>
                <w:p w:rsidR="00CE633E" w:rsidRPr="00DF2CC2" w:rsidRDefault="00CE633E" w:rsidP="00CE633E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CE633E" w:rsidRPr="001263DD" w:rsidRDefault="00CE633E" w:rsidP="00CE633E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5</w:t>
                  </w:r>
                </w:p>
              </w:txbxContent>
            </v:textbox>
            <w10:wrap type="tight"/>
            <w10:anchorlock/>
          </v:shape>
        </w:pict>
      </w:r>
      <w:r w:rsidR="00CE633E" w:rsidRPr="00CE633E">
        <w:rPr>
          <w:rFonts w:ascii="Calibri" w:hAnsi="Calibri" w:cs="StoneSerif"/>
        </w:rPr>
        <w:t>Le soleil prolongeait sur la cime des tentes</w:t>
      </w:r>
    </w:p>
    <w:p w:rsidR="00CE633E" w:rsidRPr="00CE633E" w:rsidRDefault="00CE633E" w:rsidP="00DF2CC2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CE633E">
        <w:rPr>
          <w:rFonts w:ascii="Calibri" w:hAnsi="Calibri" w:cs="StoneSerif"/>
        </w:rPr>
        <w:t>Ces obliques rayons, ces flammes éclatantes,</w:t>
      </w:r>
    </w:p>
    <w:p w:rsidR="00CE633E" w:rsidRPr="00CE633E" w:rsidRDefault="00CE633E" w:rsidP="00DF2CC2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CE633E">
        <w:rPr>
          <w:rFonts w:ascii="Calibri" w:hAnsi="Calibri" w:cs="StoneSerif"/>
        </w:rPr>
        <w:t>Ces larges traces d’or qu’il laisse dans les airs,</w:t>
      </w:r>
    </w:p>
    <w:p w:rsidR="00CE633E" w:rsidRPr="00CE633E" w:rsidRDefault="00CE633E" w:rsidP="00DF2CC2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CE633E">
        <w:rPr>
          <w:rFonts w:ascii="Calibri" w:hAnsi="Calibri" w:cs="StoneSerif"/>
        </w:rPr>
        <w:t>Lorsqu’en un lit de sable il se couche aux déserts.</w:t>
      </w:r>
    </w:p>
    <w:p w:rsidR="00CE633E" w:rsidRPr="00CE633E" w:rsidRDefault="00CE633E" w:rsidP="00DF2CC2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CE633E">
        <w:rPr>
          <w:rFonts w:ascii="Calibri" w:hAnsi="Calibri" w:cs="StoneSerif"/>
        </w:rPr>
        <w:t>La pourpre et l’or semblaient revêtir la campagne.</w:t>
      </w:r>
    </w:p>
    <w:p w:rsidR="00CE633E" w:rsidRPr="00CE633E" w:rsidRDefault="00CE633E" w:rsidP="00DF2CC2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CE633E">
        <w:rPr>
          <w:rFonts w:ascii="Calibri" w:hAnsi="Calibri" w:cs="StoneSerif"/>
        </w:rPr>
        <w:t>Du stérile Nébo gravissant la montagne,</w:t>
      </w:r>
    </w:p>
    <w:p w:rsidR="00CE633E" w:rsidRPr="00CE633E" w:rsidRDefault="00CE633E" w:rsidP="00DF2CC2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CE633E">
        <w:rPr>
          <w:rFonts w:ascii="Calibri" w:hAnsi="Calibri" w:cs="StoneSerif"/>
        </w:rPr>
        <w:t>Moïse, homme de Dieu, s’arrête et, sans orgueil,</w:t>
      </w:r>
    </w:p>
    <w:p w:rsidR="00CE633E" w:rsidRPr="00CE633E" w:rsidRDefault="00CE633E" w:rsidP="00DF2CC2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CE633E">
        <w:rPr>
          <w:rFonts w:ascii="Calibri" w:hAnsi="Calibri" w:cs="StoneSerif"/>
        </w:rPr>
        <w:t>Sur le vase horizon promène un long coup d’</w:t>
      </w:r>
      <w:r w:rsidR="00DF2CC2">
        <w:rPr>
          <w:rFonts w:ascii="Calibri" w:hAnsi="Calibri" w:cs="StoneSerif"/>
        </w:rPr>
        <w:t>œil.</w:t>
      </w:r>
    </w:p>
    <w:p w:rsidR="00CE633E" w:rsidRPr="00CE633E" w:rsidRDefault="00CE633E" w:rsidP="008A337A">
      <w:pPr>
        <w:autoSpaceDE w:val="0"/>
        <w:autoSpaceDN w:val="0"/>
        <w:adjustRightInd w:val="0"/>
        <w:spacing w:before="120"/>
        <w:ind w:right="3821"/>
        <w:jc w:val="right"/>
        <w:rPr>
          <w:rFonts w:ascii="Calibri" w:hAnsi="Calibri" w:cs="StoneSerif"/>
          <w:sz w:val="22"/>
        </w:rPr>
      </w:pPr>
      <w:r w:rsidRPr="00CE633E">
        <w:rPr>
          <w:rFonts w:ascii="Calibri" w:hAnsi="Calibri" w:cs="StoneSerif"/>
          <w:smallCaps/>
          <w:sz w:val="22"/>
        </w:rPr>
        <w:t>Alfred de Vigny</w:t>
      </w:r>
      <w:r w:rsidRPr="00CE633E">
        <w:rPr>
          <w:rFonts w:ascii="Calibri" w:hAnsi="Calibri" w:cs="StoneSerif"/>
          <w:sz w:val="22"/>
        </w:rPr>
        <w:t xml:space="preserve">, </w:t>
      </w:r>
      <w:r w:rsidRPr="00CE633E">
        <w:rPr>
          <w:rFonts w:ascii="Calibri" w:hAnsi="Calibri" w:cs="StoneSerif-Italic"/>
          <w:i/>
          <w:iCs/>
          <w:sz w:val="22"/>
        </w:rPr>
        <w:t xml:space="preserve">Poèmes antiques </w:t>
      </w:r>
      <w:r w:rsidR="008A337A">
        <w:rPr>
          <w:rFonts w:ascii="Calibri" w:hAnsi="Calibri" w:cs="StoneSerif-Italic"/>
          <w:i/>
          <w:iCs/>
          <w:sz w:val="22"/>
        </w:rPr>
        <w:br/>
      </w:r>
      <w:r w:rsidRPr="00CE633E">
        <w:rPr>
          <w:rFonts w:ascii="Calibri" w:hAnsi="Calibri" w:cs="StoneSerif-Italic"/>
          <w:i/>
          <w:iCs/>
          <w:sz w:val="22"/>
        </w:rPr>
        <w:t xml:space="preserve">et modernes, </w:t>
      </w:r>
      <w:r w:rsidRPr="00CE633E">
        <w:rPr>
          <w:rFonts w:ascii="Calibri" w:hAnsi="Calibri" w:cs="StoneSerif"/>
          <w:sz w:val="22"/>
        </w:rPr>
        <w:t>1822-1826.</w:t>
      </w:r>
    </w:p>
    <w:p w:rsidR="00CE633E" w:rsidRDefault="00CE633E" w:rsidP="00CE633E">
      <w:pPr>
        <w:autoSpaceDE w:val="0"/>
        <w:autoSpaceDN w:val="0"/>
        <w:adjustRightInd w:val="0"/>
        <w:rPr>
          <w:rFonts w:ascii="Calibri" w:hAnsi="Calibri" w:cs="StoneSerif-Semibold"/>
          <w:bCs/>
        </w:rPr>
      </w:pPr>
    </w:p>
    <w:p w:rsidR="00CE633E" w:rsidRPr="00CE633E" w:rsidRDefault="00CE633E" w:rsidP="00CE633E">
      <w:pPr>
        <w:autoSpaceDE w:val="0"/>
        <w:autoSpaceDN w:val="0"/>
        <w:adjustRightInd w:val="0"/>
        <w:spacing w:after="120"/>
        <w:jc w:val="both"/>
        <w:rPr>
          <w:rFonts w:ascii="Calibri" w:hAnsi="Calibri" w:cs="StoneSerif-Semibold"/>
          <w:b/>
          <w:bCs/>
          <w:color w:val="000000"/>
        </w:rPr>
      </w:pPr>
      <w:r w:rsidRPr="00CE633E">
        <w:rPr>
          <w:rFonts w:ascii="Calibri" w:hAnsi="Calibri" w:cs="StoneSerif-Semibold"/>
          <w:b/>
          <w:bCs/>
          <w:color w:val="000000"/>
        </w:rPr>
        <w:t>TEXTE B</w:t>
      </w:r>
    </w:p>
    <w:p w:rsidR="00CE633E" w:rsidRPr="00CE633E" w:rsidRDefault="00CE633E" w:rsidP="00DF2CC2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CE633E">
        <w:rPr>
          <w:rFonts w:ascii="Calibri" w:hAnsi="Calibri" w:cs="StoneSerif"/>
        </w:rPr>
        <w:t>Le soleil prolongeait sur les Champs-Élysées</w:t>
      </w:r>
    </w:p>
    <w:p w:rsidR="00CE633E" w:rsidRPr="00CE633E" w:rsidRDefault="00CE633E" w:rsidP="00DF2CC2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CE633E">
        <w:rPr>
          <w:rFonts w:ascii="Calibri" w:hAnsi="Calibri" w:cs="StoneSerif"/>
        </w:rPr>
        <w:t>Ces obliques rayons, ces flèches aiguisées,</w:t>
      </w:r>
    </w:p>
    <w:p w:rsidR="00CE633E" w:rsidRPr="00CE633E" w:rsidRDefault="00CE633E" w:rsidP="00DF2CC2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CE633E">
        <w:rPr>
          <w:rFonts w:ascii="Calibri" w:hAnsi="Calibri" w:cs="StoneSerif"/>
        </w:rPr>
        <w:t>Ces longue</w:t>
      </w:r>
      <w:r>
        <w:rPr>
          <w:rFonts w:ascii="Calibri" w:hAnsi="Calibri" w:cs="StoneSerif"/>
        </w:rPr>
        <w:t xml:space="preserve">s pointes d’or qui vous crèvent </w:t>
      </w:r>
      <w:r w:rsidRPr="00CE633E">
        <w:rPr>
          <w:rFonts w:ascii="Calibri" w:hAnsi="Calibri" w:cs="StoneSerif"/>
        </w:rPr>
        <w:t>les yeux,</w:t>
      </w:r>
    </w:p>
    <w:p w:rsidR="00CE633E" w:rsidRPr="00CE633E" w:rsidRDefault="00CE633E" w:rsidP="00DF2CC2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CE633E">
        <w:rPr>
          <w:rFonts w:ascii="Calibri" w:hAnsi="Calibri" w:cs="StoneSerif"/>
        </w:rPr>
        <w:t>Quand il se cou</w:t>
      </w:r>
      <w:r>
        <w:rPr>
          <w:rFonts w:ascii="Calibri" w:hAnsi="Calibri" w:cs="StoneSerif"/>
        </w:rPr>
        <w:t>che au loin vers le bois boulo</w:t>
      </w:r>
      <w:r w:rsidRPr="00CE633E">
        <w:rPr>
          <w:rFonts w:ascii="Calibri" w:hAnsi="Calibri" w:cs="StoneSerif"/>
        </w:rPr>
        <w:t>gneux.</w:t>
      </w:r>
    </w:p>
    <w:p w:rsidR="00CE633E" w:rsidRPr="00CE633E" w:rsidRDefault="00CE633E" w:rsidP="00DF2CC2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CE633E">
        <w:rPr>
          <w:rFonts w:ascii="Calibri" w:hAnsi="Calibri" w:cs="StoneSerif"/>
        </w:rPr>
        <w:t>Du tardif examen c’était l’heure attendue</w:t>
      </w:r>
      <w:r w:rsidR="008A337A">
        <w:rPr>
          <w:rFonts w:ascii="Calibri" w:hAnsi="Calibri" w:cs="StoneSerif"/>
        </w:rPr>
        <w:t> </w:t>
      </w:r>
      <w:r w:rsidRPr="00CE633E">
        <w:rPr>
          <w:rFonts w:ascii="Calibri" w:hAnsi="Calibri" w:cs="StoneSerif"/>
        </w:rPr>
        <w:t>:</w:t>
      </w:r>
    </w:p>
    <w:p w:rsidR="00CE633E" w:rsidRPr="00CE633E" w:rsidRDefault="00CE633E" w:rsidP="00DF2CC2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CE633E">
        <w:rPr>
          <w:rFonts w:ascii="Calibri" w:hAnsi="Calibri" w:cs="StoneSerif"/>
        </w:rPr>
        <w:t>Dans la voiture école, au bord de l’avenue,</w:t>
      </w:r>
    </w:p>
    <w:p w:rsidR="00CE633E" w:rsidRPr="00CE633E" w:rsidRDefault="00CE633E" w:rsidP="00DF2CC2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CE633E">
        <w:rPr>
          <w:rFonts w:ascii="Calibri" w:hAnsi="Calibri" w:cs="StoneSerif"/>
        </w:rPr>
        <w:t>Le candidat troublé prend place, et, sans orgueil,</w:t>
      </w:r>
    </w:p>
    <w:p w:rsidR="00CE633E" w:rsidRPr="00CE633E" w:rsidRDefault="00CE633E" w:rsidP="00DF2CC2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CE633E">
        <w:rPr>
          <w:rFonts w:ascii="Calibri" w:hAnsi="Calibri" w:cs="StoneSerif"/>
        </w:rPr>
        <w:t>Sur le table</w:t>
      </w:r>
      <w:r>
        <w:rPr>
          <w:rFonts w:ascii="Calibri" w:hAnsi="Calibri" w:cs="StoneSerif"/>
        </w:rPr>
        <w:t xml:space="preserve">au de bord promène un long coup </w:t>
      </w:r>
      <w:r w:rsidRPr="00CE633E">
        <w:rPr>
          <w:rFonts w:ascii="Calibri" w:hAnsi="Calibri" w:cs="StoneSerif"/>
        </w:rPr>
        <w:t>d’</w:t>
      </w:r>
      <w:r>
        <w:rPr>
          <w:rFonts w:ascii="Calibri" w:hAnsi="Calibri" w:cs="StoneSerif"/>
        </w:rPr>
        <w:t>œil.</w:t>
      </w:r>
    </w:p>
    <w:p w:rsidR="00F30984" w:rsidRPr="00CE633E" w:rsidRDefault="00CE633E" w:rsidP="008A337A">
      <w:pPr>
        <w:autoSpaceDE w:val="0"/>
        <w:autoSpaceDN w:val="0"/>
        <w:adjustRightInd w:val="0"/>
        <w:spacing w:before="120"/>
        <w:ind w:right="3679"/>
        <w:jc w:val="right"/>
        <w:rPr>
          <w:rFonts w:ascii="Calibri" w:hAnsi="Calibri" w:cs="StoneSerif-Italic"/>
          <w:i/>
          <w:iCs/>
          <w:sz w:val="22"/>
        </w:rPr>
      </w:pPr>
      <w:r w:rsidRPr="00CE633E">
        <w:rPr>
          <w:rFonts w:ascii="Calibri" w:hAnsi="Calibri" w:cs="StoneSerif"/>
          <w:sz w:val="22"/>
        </w:rPr>
        <w:t>G.A. M</w:t>
      </w:r>
      <w:r w:rsidRPr="00CE633E">
        <w:rPr>
          <w:rFonts w:ascii="Calibri" w:hAnsi="Calibri" w:cs="StoneSerif"/>
          <w:smallCaps/>
          <w:sz w:val="22"/>
        </w:rPr>
        <w:t>asson</w:t>
      </w:r>
      <w:r w:rsidRPr="00CE633E">
        <w:rPr>
          <w:rFonts w:ascii="Calibri" w:hAnsi="Calibri" w:cs="StoneSerif"/>
          <w:sz w:val="22"/>
        </w:rPr>
        <w:t xml:space="preserve">, </w:t>
      </w:r>
      <w:r w:rsidRPr="00CE633E">
        <w:rPr>
          <w:rFonts w:ascii="Calibri" w:hAnsi="Calibri" w:cs="StoneSerif-Italic"/>
          <w:i/>
          <w:iCs/>
          <w:sz w:val="22"/>
        </w:rPr>
        <w:t>C’est pas beau de copier</w:t>
      </w:r>
      <w:r w:rsidRPr="008A337A">
        <w:rPr>
          <w:rFonts w:ascii="Calibri" w:hAnsi="Calibri" w:cs="StoneSerif-Italic"/>
          <w:iCs/>
          <w:sz w:val="22"/>
        </w:rPr>
        <w:t xml:space="preserve">, </w:t>
      </w:r>
      <w:r w:rsidR="008A337A">
        <w:rPr>
          <w:rFonts w:ascii="Calibri" w:hAnsi="Calibri" w:cs="StoneSerif-Italic"/>
          <w:i/>
          <w:iCs/>
          <w:sz w:val="22"/>
        </w:rPr>
        <w:br/>
      </w:r>
      <w:r w:rsidRPr="00CE633E">
        <w:rPr>
          <w:rFonts w:ascii="Calibri" w:hAnsi="Calibri" w:cs="StoneSerif"/>
          <w:sz w:val="22"/>
        </w:rPr>
        <w:t>Éd. Pierre Aniot-Dumont, 1987.</w:t>
      </w:r>
    </w:p>
    <w:p w:rsidR="00CE633E" w:rsidRPr="00CA259C" w:rsidRDefault="00CE633E" w:rsidP="00CE633E">
      <w:pPr>
        <w:rPr>
          <w:rFonts w:ascii="Calibri" w:hAnsi="Calibri"/>
          <w:caps/>
        </w:rPr>
      </w:pPr>
    </w:p>
    <w:p w:rsidR="00F30984" w:rsidRDefault="00F30984" w:rsidP="00336B5B">
      <w:pPr>
        <w:spacing w:after="240"/>
        <w:rPr>
          <w:rFonts w:ascii="Calibri" w:hAnsi="Calibri"/>
          <w:b/>
          <w:caps/>
          <w:sz w:val="28"/>
        </w:rPr>
      </w:pPr>
      <w:r>
        <w:rPr>
          <w:rFonts w:ascii="Calibri" w:hAnsi="Calibri"/>
          <w:b/>
          <w:caps/>
          <w:sz w:val="28"/>
        </w:rPr>
        <w:br w:type="page"/>
      </w:r>
      <w:r w:rsidRPr="006E314F">
        <w:rPr>
          <w:rFonts w:ascii="Calibri" w:hAnsi="Calibri"/>
          <w:b/>
          <w:caps/>
          <w:sz w:val="28"/>
        </w:rPr>
        <w:t xml:space="preserve">Exercice </w:t>
      </w:r>
      <w:r>
        <w:rPr>
          <w:rFonts w:ascii="Calibri" w:hAnsi="Calibri"/>
          <w:b/>
          <w:caps/>
          <w:sz w:val="28"/>
        </w:rPr>
        <w:t>2</w:t>
      </w:r>
      <w:r w:rsidR="00832C00">
        <w:rPr>
          <w:rFonts w:ascii="Calibri" w:hAnsi="Calibri"/>
          <w:b/>
          <w:caps/>
          <w:sz w:val="28"/>
        </w:rPr>
        <w:t>*</w:t>
      </w:r>
    </w:p>
    <w:p w:rsidR="00832C00" w:rsidRPr="00832C00" w:rsidRDefault="00832C00" w:rsidP="00832C00">
      <w:pPr>
        <w:autoSpaceDE w:val="0"/>
        <w:autoSpaceDN w:val="0"/>
        <w:adjustRightInd w:val="0"/>
        <w:jc w:val="both"/>
        <w:rPr>
          <w:rFonts w:ascii="Calibri" w:hAnsi="Calibri" w:cs="StoneSans-Bold"/>
          <w:bCs/>
        </w:rPr>
      </w:pPr>
      <w:r w:rsidRPr="00832C00">
        <w:rPr>
          <w:rFonts w:ascii="Calibri" w:hAnsi="Calibri" w:cs="Times New Roman"/>
          <w:b/>
          <w:color w:val="E60000"/>
          <w:szCs w:val="18"/>
        </w:rPr>
        <w:t>1.</w:t>
      </w:r>
      <w:r w:rsidR="00726A4F">
        <w:rPr>
          <w:rFonts w:ascii="Calibri" w:hAnsi="Calibri" w:cs="StoneSans-Bold"/>
          <w:bCs/>
        </w:rPr>
        <w:t> </w:t>
      </w:r>
      <w:r w:rsidRPr="00832C00">
        <w:rPr>
          <w:rFonts w:ascii="Calibri" w:hAnsi="Calibri" w:cs="StoneSans-Bold"/>
          <w:bCs/>
        </w:rPr>
        <w:t>Quels points communs les deux texte</w:t>
      </w:r>
      <w:r>
        <w:rPr>
          <w:rFonts w:ascii="Calibri" w:hAnsi="Calibri" w:cs="StoneSans-Bold"/>
          <w:bCs/>
        </w:rPr>
        <w:t xml:space="preserve">s </w:t>
      </w:r>
      <w:r w:rsidR="00726A4F">
        <w:rPr>
          <w:rFonts w:ascii="Calibri" w:hAnsi="Calibri" w:cs="StoneSans-Bold"/>
          <w:bCs/>
        </w:rPr>
        <w:t>suivants présentent-ils </w:t>
      </w:r>
      <w:r w:rsidRPr="00832C00">
        <w:rPr>
          <w:rFonts w:ascii="Calibri" w:hAnsi="Calibri" w:cs="StoneSans-Bold"/>
          <w:bCs/>
        </w:rPr>
        <w:t>?</w:t>
      </w:r>
    </w:p>
    <w:p w:rsidR="00F30984" w:rsidRPr="00832C00" w:rsidRDefault="00832C00" w:rsidP="00832C00">
      <w:pPr>
        <w:autoSpaceDE w:val="0"/>
        <w:autoSpaceDN w:val="0"/>
        <w:adjustRightInd w:val="0"/>
        <w:spacing w:before="120"/>
        <w:jc w:val="both"/>
        <w:rPr>
          <w:rFonts w:ascii="Calibri" w:hAnsi="Calibri" w:cs="StoneSans-Bold"/>
          <w:bCs/>
        </w:rPr>
      </w:pPr>
      <w:r w:rsidRPr="00832C00">
        <w:rPr>
          <w:rFonts w:ascii="Calibri" w:hAnsi="Calibri" w:cs="Times New Roman"/>
          <w:b/>
          <w:color w:val="E60000"/>
          <w:szCs w:val="18"/>
        </w:rPr>
        <w:t>2.</w:t>
      </w:r>
      <w:r w:rsidR="00726A4F">
        <w:rPr>
          <w:rFonts w:ascii="Calibri" w:hAnsi="Calibri" w:cs="StoneSans-Bold"/>
          <w:bCs/>
        </w:rPr>
        <w:t> </w:t>
      </w:r>
      <w:r w:rsidRPr="00832C00">
        <w:rPr>
          <w:rFonts w:ascii="Calibri" w:hAnsi="Calibri" w:cs="StoneSans-Bold"/>
          <w:bCs/>
        </w:rPr>
        <w:t>Pourquoi peut-</w:t>
      </w:r>
      <w:r>
        <w:rPr>
          <w:rFonts w:ascii="Calibri" w:hAnsi="Calibri" w:cs="StoneSans-Bold"/>
          <w:bCs/>
        </w:rPr>
        <w:t xml:space="preserve">on affirmer que le texte B fait </w:t>
      </w:r>
      <w:r w:rsidR="00726A4F">
        <w:rPr>
          <w:rFonts w:ascii="Calibri" w:hAnsi="Calibri" w:cs="StoneSans-Bold"/>
          <w:bCs/>
        </w:rPr>
        <w:t>référence au texte A </w:t>
      </w:r>
      <w:r w:rsidRPr="00832C00">
        <w:rPr>
          <w:rFonts w:ascii="Calibri" w:hAnsi="Calibri" w:cs="StoneSans-Bold"/>
          <w:bCs/>
        </w:rPr>
        <w:t>?</w:t>
      </w:r>
    </w:p>
    <w:p w:rsidR="00832C00" w:rsidRDefault="00832C00" w:rsidP="00832C00">
      <w:pPr>
        <w:autoSpaceDE w:val="0"/>
        <w:autoSpaceDN w:val="0"/>
        <w:adjustRightInd w:val="0"/>
        <w:rPr>
          <w:rFonts w:ascii="Calibri" w:hAnsi="Calibri" w:cs="StoneSerif-Semibold"/>
          <w:bCs/>
        </w:rPr>
      </w:pPr>
    </w:p>
    <w:p w:rsidR="00832C00" w:rsidRPr="00832C00" w:rsidRDefault="00832C00" w:rsidP="00832C00">
      <w:pPr>
        <w:autoSpaceDE w:val="0"/>
        <w:autoSpaceDN w:val="0"/>
        <w:adjustRightInd w:val="0"/>
        <w:spacing w:after="120"/>
        <w:jc w:val="both"/>
        <w:rPr>
          <w:rFonts w:ascii="Calibri" w:hAnsi="Calibri" w:cs="StoneSerif-Semibold"/>
          <w:b/>
          <w:bCs/>
          <w:color w:val="000000"/>
        </w:rPr>
      </w:pPr>
      <w:r w:rsidRPr="00832C00">
        <w:rPr>
          <w:rFonts w:ascii="Calibri" w:hAnsi="Calibri" w:cs="StoneSerif-Semibold"/>
          <w:b/>
          <w:bCs/>
          <w:color w:val="000000"/>
        </w:rPr>
        <w:t>TEXTE A</w:t>
      </w:r>
    </w:p>
    <w:p w:rsidR="00832C00" w:rsidRPr="00726A4F" w:rsidRDefault="00794E63" w:rsidP="006B1AAE">
      <w:pPr>
        <w:autoSpaceDE w:val="0"/>
        <w:autoSpaceDN w:val="0"/>
        <w:adjustRightInd w:val="0"/>
        <w:spacing w:after="120" w:line="400" w:lineRule="exact"/>
        <w:rPr>
          <w:rFonts w:ascii="Calibri" w:hAnsi="Calibri" w:cs="StoneSerif-Bold"/>
          <w:b/>
          <w:bCs/>
        </w:rPr>
      </w:pPr>
      <w:r>
        <w:rPr>
          <w:rFonts w:ascii="Calibri" w:hAnsi="Calibri" w:cs="StoneSerif-Bold"/>
          <w:b/>
          <w:bCs/>
          <w:noProof/>
          <w:lang w:eastAsia="fr-FR"/>
        </w:rPr>
        <w:pict>
          <v:shape id="_x0000_s1035" type="#_x0000_t202" style="position:absolute;margin-left:-5.65pt;margin-top:5.05pt;width:22.7pt;height:381.5pt;z-index:251666432;mso-wrap-edited:f;mso-wrap-distance-left:0;mso-wrap-distance-right:0" wrapcoords="0 0 21600 0 21600 21600 0 21600 0 0" o:allowincell="f" filled="f" stroked="f">
            <v:fill o:detectmouseclick="t"/>
            <v:textbox style="mso-next-textbox:#_x0000_s1035" inset=",7.2pt,,7.2pt">
              <w:txbxContent>
                <w:p w:rsidR="00726A4F" w:rsidRPr="00726A4F" w:rsidRDefault="00726A4F" w:rsidP="00832C00">
                  <w:pPr>
                    <w:spacing w:before="60"/>
                    <w:jc w:val="center"/>
                    <w:rPr>
                      <w:rFonts w:ascii="Calibri" w:hAnsi="Calibri"/>
                      <w:sz w:val="12"/>
                    </w:rPr>
                  </w:pPr>
                </w:p>
                <w:p w:rsidR="00726A4F" w:rsidRPr="00726A4F" w:rsidRDefault="00726A4F" w:rsidP="00832C00">
                  <w:pPr>
                    <w:spacing w:before="60"/>
                    <w:jc w:val="center"/>
                    <w:rPr>
                      <w:rFonts w:ascii="Calibri" w:hAnsi="Calibri"/>
                      <w:sz w:val="11"/>
                      <w:szCs w:val="11"/>
                    </w:rPr>
                  </w:pPr>
                </w:p>
                <w:p w:rsidR="00832C00" w:rsidRPr="001263DD" w:rsidRDefault="00832C00" w:rsidP="00832C00">
                  <w:pPr>
                    <w:spacing w:before="6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</w:t>
                  </w:r>
                </w:p>
                <w:p w:rsidR="00832C00" w:rsidRPr="001263DD" w:rsidRDefault="00832C00" w:rsidP="00832C00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832C00" w:rsidRPr="001263DD" w:rsidRDefault="00832C00" w:rsidP="00832C00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832C00" w:rsidRPr="006B1AAE" w:rsidRDefault="00832C00" w:rsidP="00832C00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832C00" w:rsidRPr="00B96EB7" w:rsidRDefault="00832C00" w:rsidP="00832C00">
                  <w:pPr>
                    <w:jc w:val="center"/>
                    <w:rPr>
                      <w:rFonts w:ascii="Calibri" w:hAnsi="Calibri"/>
                      <w:sz w:val="12"/>
                      <w:szCs w:val="12"/>
                    </w:rPr>
                  </w:pPr>
                </w:p>
                <w:p w:rsidR="00832C00" w:rsidRPr="00B96EB7" w:rsidRDefault="00832C00" w:rsidP="00832C00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832C00" w:rsidRPr="001263DD" w:rsidRDefault="00832C00" w:rsidP="00832C00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832C00" w:rsidRDefault="00832C00" w:rsidP="00832C00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832C00" w:rsidRPr="00C16D26" w:rsidRDefault="00832C00" w:rsidP="00832C00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832C00" w:rsidRPr="001263DD" w:rsidRDefault="00832C00" w:rsidP="00832C00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832C00" w:rsidRPr="00726A4F" w:rsidRDefault="00832C00" w:rsidP="00832C00">
                  <w:pPr>
                    <w:jc w:val="center"/>
                    <w:rPr>
                      <w:rFonts w:ascii="Calibri" w:hAnsi="Calibri"/>
                      <w:sz w:val="11"/>
                      <w:szCs w:val="11"/>
                    </w:rPr>
                  </w:pPr>
                </w:p>
                <w:p w:rsidR="00832C00" w:rsidRPr="001263DD" w:rsidRDefault="00832C00" w:rsidP="00832C00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5</w:t>
                  </w:r>
                </w:p>
                <w:p w:rsidR="00832C00" w:rsidRPr="001263DD" w:rsidRDefault="00832C00" w:rsidP="00832C00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832C00" w:rsidRPr="001263DD" w:rsidRDefault="00832C00" w:rsidP="00832C00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832C00" w:rsidRPr="001263DD" w:rsidRDefault="00832C00" w:rsidP="00832C00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832C00" w:rsidRPr="002E67F5" w:rsidRDefault="00832C00" w:rsidP="00832C00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832C00" w:rsidRPr="001263DD" w:rsidRDefault="00832C00" w:rsidP="00832C00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832C00" w:rsidRPr="005F467C" w:rsidRDefault="00832C00" w:rsidP="00832C00">
                  <w:pPr>
                    <w:jc w:val="center"/>
                    <w:rPr>
                      <w:rFonts w:ascii="Calibri" w:hAnsi="Calibri"/>
                      <w:sz w:val="12"/>
                      <w:szCs w:val="12"/>
                    </w:rPr>
                  </w:pPr>
                </w:p>
                <w:p w:rsidR="00832C00" w:rsidRPr="005F467C" w:rsidRDefault="00832C00" w:rsidP="00832C00">
                  <w:pPr>
                    <w:jc w:val="center"/>
                    <w:rPr>
                      <w:rFonts w:ascii="Calibri" w:hAnsi="Calibri"/>
                      <w:sz w:val="12"/>
                      <w:szCs w:val="12"/>
                    </w:rPr>
                  </w:pPr>
                </w:p>
                <w:p w:rsidR="00832C00" w:rsidRDefault="00832C00" w:rsidP="00832C00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832C00" w:rsidRDefault="00832C00" w:rsidP="00832C00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726A4F" w:rsidRDefault="00726A4F" w:rsidP="00832C00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832C00" w:rsidRDefault="00832C00" w:rsidP="00832C00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832C00" w:rsidRDefault="00832C00" w:rsidP="00832C00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832C00" w:rsidRPr="001263DD" w:rsidRDefault="00832C00" w:rsidP="00832C00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832C00" w:rsidRPr="005F467C" w:rsidRDefault="00832C00" w:rsidP="00832C00">
                  <w:pPr>
                    <w:jc w:val="center"/>
                    <w:rPr>
                      <w:rFonts w:ascii="Calibri" w:hAnsi="Calibri"/>
                      <w:sz w:val="12"/>
                    </w:rPr>
                  </w:pPr>
                </w:p>
                <w:p w:rsidR="00832C00" w:rsidRPr="001263DD" w:rsidRDefault="00832C00" w:rsidP="00832C00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  <w:r>
                    <w:rPr>
                      <w:rFonts w:ascii="Calibri" w:hAnsi="Calibri"/>
                      <w:sz w:val="14"/>
                    </w:rPr>
                    <w:t>10</w:t>
                  </w:r>
                </w:p>
                <w:p w:rsidR="00832C00" w:rsidRPr="001263DD" w:rsidRDefault="00832C00" w:rsidP="00832C00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832C00" w:rsidRPr="001263DD" w:rsidRDefault="00832C00" w:rsidP="00832C00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832C00" w:rsidRPr="001263DD" w:rsidRDefault="00832C00" w:rsidP="00832C00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832C00" w:rsidRPr="002E67F5" w:rsidRDefault="00832C00" w:rsidP="00832C00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832C00" w:rsidRPr="001263DD" w:rsidRDefault="00832C00" w:rsidP="00832C00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832C00" w:rsidRPr="00726A4F" w:rsidRDefault="00832C00" w:rsidP="00832C00">
                  <w:pPr>
                    <w:jc w:val="center"/>
                    <w:rPr>
                      <w:rFonts w:ascii="Calibri" w:hAnsi="Calibri"/>
                      <w:sz w:val="10"/>
                      <w:szCs w:val="12"/>
                    </w:rPr>
                  </w:pPr>
                </w:p>
                <w:p w:rsidR="00832C00" w:rsidRPr="005F467C" w:rsidRDefault="00832C00" w:rsidP="00832C00">
                  <w:pPr>
                    <w:jc w:val="center"/>
                    <w:rPr>
                      <w:rFonts w:ascii="Calibri" w:hAnsi="Calibri"/>
                      <w:sz w:val="12"/>
                      <w:szCs w:val="12"/>
                    </w:rPr>
                  </w:pPr>
                </w:p>
                <w:p w:rsidR="00832C00" w:rsidRDefault="00832C00" w:rsidP="00832C00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832C00" w:rsidRDefault="00832C00" w:rsidP="00832C00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832C00" w:rsidRDefault="00832C00" w:rsidP="00832C00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832C00" w:rsidRDefault="00832C00" w:rsidP="00832C00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726A4F" w:rsidRDefault="00726A4F" w:rsidP="00832C00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832C00" w:rsidRPr="001263DD" w:rsidRDefault="00832C00" w:rsidP="00832C00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832C00" w:rsidRPr="005F467C" w:rsidRDefault="00832C00" w:rsidP="00832C00">
                  <w:pPr>
                    <w:jc w:val="center"/>
                    <w:rPr>
                      <w:rFonts w:ascii="Calibri" w:hAnsi="Calibri"/>
                      <w:sz w:val="12"/>
                    </w:rPr>
                  </w:pPr>
                </w:p>
                <w:p w:rsidR="00832C00" w:rsidRPr="001263DD" w:rsidRDefault="00832C00" w:rsidP="00832C00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  <w:r>
                    <w:rPr>
                      <w:rFonts w:ascii="Calibri" w:hAnsi="Calibri"/>
                      <w:sz w:val="14"/>
                    </w:rPr>
                    <w:t>15</w:t>
                  </w:r>
                </w:p>
              </w:txbxContent>
            </v:textbox>
            <w10:wrap type="tight"/>
            <w10:anchorlock/>
          </v:shape>
        </w:pict>
      </w:r>
      <w:r w:rsidR="00832C00" w:rsidRPr="00726A4F">
        <w:rPr>
          <w:rFonts w:ascii="Calibri" w:hAnsi="Calibri" w:cs="StoneSerif-Bold"/>
          <w:b/>
          <w:bCs/>
        </w:rPr>
        <w:t>Chanson d’automne</w:t>
      </w:r>
    </w:p>
    <w:p w:rsidR="00832C00" w:rsidRPr="00832C00" w:rsidRDefault="00832C00" w:rsidP="00832C00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832C00">
        <w:rPr>
          <w:rFonts w:ascii="Calibri" w:hAnsi="Calibri" w:cs="StoneSerif"/>
        </w:rPr>
        <w:t>Les sanglots longs</w:t>
      </w:r>
    </w:p>
    <w:p w:rsidR="00832C00" w:rsidRPr="00832C00" w:rsidRDefault="00832C00" w:rsidP="00832C00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832C00">
        <w:rPr>
          <w:rFonts w:ascii="Calibri" w:hAnsi="Calibri" w:cs="StoneSerif"/>
        </w:rPr>
        <w:t>Des violons</w:t>
      </w:r>
    </w:p>
    <w:p w:rsidR="00832C00" w:rsidRPr="00832C00" w:rsidRDefault="00832C00" w:rsidP="00832C00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832C00">
        <w:rPr>
          <w:rFonts w:ascii="Calibri" w:hAnsi="Calibri" w:cs="StoneSerif"/>
        </w:rPr>
        <w:t>De l’automne</w:t>
      </w:r>
    </w:p>
    <w:p w:rsidR="00832C00" w:rsidRPr="00832C00" w:rsidRDefault="00832C00" w:rsidP="00832C00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832C00">
        <w:rPr>
          <w:rFonts w:ascii="Calibri" w:hAnsi="Calibri" w:cs="StoneSerif"/>
        </w:rPr>
        <w:t xml:space="preserve">Blessent mon </w:t>
      </w:r>
      <w:r>
        <w:rPr>
          <w:rFonts w:ascii="Calibri" w:hAnsi="Calibri" w:cs="StoneSerif"/>
        </w:rPr>
        <w:t>cœur</w:t>
      </w:r>
    </w:p>
    <w:p w:rsidR="00832C00" w:rsidRPr="00832C00" w:rsidRDefault="00832C00" w:rsidP="00832C00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832C00">
        <w:rPr>
          <w:rFonts w:ascii="Calibri" w:hAnsi="Calibri" w:cs="StoneSerif"/>
        </w:rPr>
        <w:t>D’une langueur</w:t>
      </w:r>
    </w:p>
    <w:p w:rsidR="00832C00" w:rsidRPr="00832C00" w:rsidRDefault="00832C00" w:rsidP="00832C00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832C00">
        <w:rPr>
          <w:rFonts w:ascii="Calibri" w:hAnsi="Calibri" w:cs="StoneSerif"/>
        </w:rPr>
        <w:t>Monotone.</w:t>
      </w:r>
    </w:p>
    <w:p w:rsidR="00832C00" w:rsidRPr="00832C00" w:rsidRDefault="00832C00" w:rsidP="00726A4F">
      <w:pPr>
        <w:autoSpaceDE w:val="0"/>
        <w:autoSpaceDN w:val="0"/>
        <w:adjustRightInd w:val="0"/>
        <w:spacing w:before="120" w:line="400" w:lineRule="exact"/>
        <w:rPr>
          <w:rFonts w:ascii="Calibri" w:hAnsi="Calibri" w:cs="StoneSerif"/>
        </w:rPr>
      </w:pPr>
      <w:r w:rsidRPr="00832C00">
        <w:rPr>
          <w:rFonts w:ascii="Calibri" w:hAnsi="Calibri" w:cs="StoneSerif"/>
        </w:rPr>
        <w:t>Tout suffocant</w:t>
      </w:r>
    </w:p>
    <w:p w:rsidR="00832C00" w:rsidRPr="00832C00" w:rsidRDefault="00832C00" w:rsidP="00832C00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832C00">
        <w:rPr>
          <w:rFonts w:ascii="Calibri" w:hAnsi="Calibri" w:cs="StoneSerif"/>
        </w:rPr>
        <w:t>Et blême, quand</w:t>
      </w:r>
    </w:p>
    <w:p w:rsidR="00832C00" w:rsidRPr="00832C00" w:rsidRDefault="00832C00" w:rsidP="00832C00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832C00">
        <w:rPr>
          <w:rFonts w:ascii="Calibri" w:hAnsi="Calibri" w:cs="StoneSerif"/>
        </w:rPr>
        <w:t>Sonne l’heure,</w:t>
      </w:r>
    </w:p>
    <w:p w:rsidR="00832C00" w:rsidRPr="00832C00" w:rsidRDefault="00832C00" w:rsidP="00832C00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832C00">
        <w:rPr>
          <w:rFonts w:ascii="Calibri" w:hAnsi="Calibri" w:cs="StoneSerif"/>
        </w:rPr>
        <w:t>Je me souviens</w:t>
      </w:r>
    </w:p>
    <w:p w:rsidR="00832C00" w:rsidRPr="00832C00" w:rsidRDefault="00832C00" w:rsidP="00832C00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832C00">
        <w:rPr>
          <w:rFonts w:ascii="Calibri" w:hAnsi="Calibri" w:cs="StoneSerif"/>
        </w:rPr>
        <w:t>Des jours anciens</w:t>
      </w:r>
    </w:p>
    <w:p w:rsidR="00832C00" w:rsidRPr="00832C00" w:rsidRDefault="00832C00" w:rsidP="00832C00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832C00">
        <w:rPr>
          <w:rFonts w:ascii="Calibri" w:hAnsi="Calibri" w:cs="StoneSerif"/>
        </w:rPr>
        <w:t>Et je pleure,</w:t>
      </w:r>
    </w:p>
    <w:p w:rsidR="00832C00" w:rsidRPr="00832C00" w:rsidRDefault="00832C00" w:rsidP="00726A4F">
      <w:pPr>
        <w:autoSpaceDE w:val="0"/>
        <w:autoSpaceDN w:val="0"/>
        <w:adjustRightInd w:val="0"/>
        <w:spacing w:before="120" w:line="400" w:lineRule="exact"/>
        <w:rPr>
          <w:rFonts w:ascii="Calibri" w:hAnsi="Calibri" w:cs="StoneSerif"/>
        </w:rPr>
      </w:pPr>
      <w:r w:rsidRPr="00832C00">
        <w:rPr>
          <w:rFonts w:ascii="Calibri" w:hAnsi="Calibri" w:cs="StoneSerif"/>
        </w:rPr>
        <w:t>Et je m’en vais</w:t>
      </w:r>
    </w:p>
    <w:p w:rsidR="00832C00" w:rsidRPr="00832C00" w:rsidRDefault="00832C00" w:rsidP="00832C00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832C00">
        <w:rPr>
          <w:rFonts w:ascii="Calibri" w:hAnsi="Calibri" w:cs="StoneSerif"/>
        </w:rPr>
        <w:t>Au vent mauvais</w:t>
      </w:r>
    </w:p>
    <w:p w:rsidR="00832C00" w:rsidRPr="00832C00" w:rsidRDefault="00832C00" w:rsidP="00832C00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832C00">
        <w:rPr>
          <w:rFonts w:ascii="Calibri" w:hAnsi="Calibri" w:cs="StoneSerif"/>
        </w:rPr>
        <w:t>Qui m’emporte</w:t>
      </w:r>
    </w:p>
    <w:p w:rsidR="00832C00" w:rsidRPr="00832C00" w:rsidRDefault="00832C00" w:rsidP="00832C00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832C00">
        <w:rPr>
          <w:rFonts w:ascii="Calibri" w:hAnsi="Calibri" w:cs="StoneSerif"/>
        </w:rPr>
        <w:t>Deçà, delà,</w:t>
      </w:r>
    </w:p>
    <w:p w:rsidR="00832C00" w:rsidRPr="00832C00" w:rsidRDefault="00832C00" w:rsidP="00832C00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832C00">
        <w:rPr>
          <w:rFonts w:ascii="Calibri" w:hAnsi="Calibri" w:cs="StoneSerif"/>
        </w:rPr>
        <w:t>Pareil à la</w:t>
      </w:r>
    </w:p>
    <w:p w:rsidR="00832C00" w:rsidRPr="00832C00" w:rsidRDefault="00832C00" w:rsidP="00832C00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832C00">
        <w:rPr>
          <w:rFonts w:ascii="Calibri" w:hAnsi="Calibri" w:cs="StoneSerif"/>
        </w:rPr>
        <w:t>Feuille morte.</w:t>
      </w:r>
    </w:p>
    <w:p w:rsidR="00832C00" w:rsidRPr="00832C00" w:rsidRDefault="00832C00" w:rsidP="00726A4F">
      <w:pPr>
        <w:autoSpaceDE w:val="0"/>
        <w:autoSpaceDN w:val="0"/>
        <w:adjustRightInd w:val="0"/>
        <w:spacing w:before="120"/>
        <w:ind w:right="5097"/>
        <w:jc w:val="right"/>
        <w:rPr>
          <w:rFonts w:ascii="Calibri" w:hAnsi="Calibri" w:cs="StoneSerif"/>
          <w:sz w:val="22"/>
        </w:rPr>
      </w:pPr>
      <w:r w:rsidRPr="00832C00">
        <w:rPr>
          <w:rFonts w:ascii="Calibri" w:hAnsi="Calibri" w:cs="StoneSerif"/>
          <w:smallCaps/>
          <w:sz w:val="22"/>
        </w:rPr>
        <w:t>Paul Verlaine</w:t>
      </w:r>
      <w:r w:rsidRPr="00832C00">
        <w:rPr>
          <w:rFonts w:ascii="Calibri" w:hAnsi="Calibri" w:cs="StoneSerif"/>
          <w:sz w:val="22"/>
        </w:rPr>
        <w:t xml:space="preserve">, </w:t>
      </w:r>
      <w:r w:rsidRPr="00832C00">
        <w:rPr>
          <w:rFonts w:ascii="Calibri" w:hAnsi="Calibri" w:cs="StoneSerif-Italic"/>
          <w:i/>
          <w:iCs/>
          <w:sz w:val="22"/>
        </w:rPr>
        <w:t>Poèmes saturniens</w:t>
      </w:r>
      <w:r w:rsidRPr="00832C00">
        <w:rPr>
          <w:rFonts w:ascii="Calibri" w:hAnsi="Calibri" w:cs="StoneSerif"/>
          <w:sz w:val="22"/>
        </w:rPr>
        <w:t>, 1866</w:t>
      </w:r>
      <w:r w:rsidR="00726A4F">
        <w:rPr>
          <w:rFonts w:ascii="Calibri" w:hAnsi="Calibri" w:cs="StoneSerif"/>
          <w:sz w:val="22"/>
        </w:rPr>
        <w:t>.</w:t>
      </w:r>
    </w:p>
    <w:p w:rsidR="00832C00" w:rsidRPr="00832C00" w:rsidRDefault="00832C00" w:rsidP="00832C00">
      <w:pPr>
        <w:autoSpaceDE w:val="0"/>
        <w:autoSpaceDN w:val="0"/>
        <w:adjustRightInd w:val="0"/>
        <w:rPr>
          <w:rFonts w:ascii="Calibri" w:hAnsi="Calibri" w:cs="StoneSerif"/>
        </w:rPr>
      </w:pPr>
    </w:p>
    <w:p w:rsidR="00832C00" w:rsidRPr="00832C00" w:rsidRDefault="00832C00" w:rsidP="00832C00">
      <w:pPr>
        <w:autoSpaceDE w:val="0"/>
        <w:autoSpaceDN w:val="0"/>
        <w:adjustRightInd w:val="0"/>
        <w:spacing w:after="120"/>
        <w:jc w:val="both"/>
        <w:rPr>
          <w:rFonts w:ascii="Calibri" w:hAnsi="Calibri" w:cs="StoneSerif-Semibold"/>
          <w:b/>
          <w:bCs/>
          <w:color w:val="000000"/>
        </w:rPr>
      </w:pPr>
      <w:r>
        <w:rPr>
          <w:rFonts w:ascii="Calibri" w:hAnsi="Calibri" w:cs="StoneSerif-Semibold"/>
          <w:b/>
          <w:bCs/>
          <w:color w:val="000000"/>
        </w:rPr>
        <w:br w:type="page"/>
      </w:r>
      <w:r w:rsidRPr="00832C00">
        <w:rPr>
          <w:rFonts w:ascii="Calibri" w:hAnsi="Calibri" w:cs="StoneSerif-Semibold"/>
          <w:b/>
          <w:bCs/>
          <w:color w:val="000000"/>
        </w:rPr>
        <w:t>TEXTE B</w:t>
      </w:r>
    </w:p>
    <w:p w:rsidR="00832C00" w:rsidRPr="00726A4F" w:rsidRDefault="00794E63" w:rsidP="006B1AAE">
      <w:pPr>
        <w:autoSpaceDE w:val="0"/>
        <w:autoSpaceDN w:val="0"/>
        <w:adjustRightInd w:val="0"/>
        <w:spacing w:after="120" w:line="400" w:lineRule="exact"/>
        <w:rPr>
          <w:rFonts w:ascii="Calibri" w:hAnsi="Calibri" w:cs="StoneSerif-Bold"/>
          <w:b/>
          <w:bCs/>
        </w:rPr>
      </w:pPr>
      <w:r>
        <w:rPr>
          <w:rFonts w:ascii="Calibri" w:hAnsi="Calibri" w:cs="StoneSerif-Bold"/>
          <w:b/>
          <w:bCs/>
          <w:noProof/>
          <w:lang w:eastAsia="fr-FR"/>
        </w:rPr>
        <w:pict>
          <v:shape id="_x0000_s1036" type="#_x0000_t202" style="position:absolute;margin-left:-5.65pt;margin-top:4.8pt;width:22.7pt;height:264.9pt;z-index:251667456;mso-wrap-edited:f;mso-wrap-distance-left:0;mso-wrap-distance-right:0" wrapcoords="0 0 21600 0 21600 21600 0 21600 0 0" o:allowincell="f" filled="f" stroked="f">
            <v:fill o:detectmouseclick="t"/>
            <v:textbox style="mso-next-textbox:#_x0000_s1036" inset=",7.2pt,,7.2pt">
              <w:txbxContent>
                <w:p w:rsidR="00726A4F" w:rsidRPr="00726A4F" w:rsidRDefault="00726A4F" w:rsidP="00726A4F">
                  <w:pPr>
                    <w:spacing w:before="60"/>
                    <w:jc w:val="center"/>
                    <w:rPr>
                      <w:rFonts w:ascii="Calibri" w:hAnsi="Calibri"/>
                      <w:sz w:val="12"/>
                    </w:rPr>
                  </w:pPr>
                </w:p>
                <w:p w:rsidR="00726A4F" w:rsidRPr="00726A4F" w:rsidRDefault="00726A4F" w:rsidP="00726A4F">
                  <w:pPr>
                    <w:spacing w:before="60"/>
                    <w:jc w:val="center"/>
                    <w:rPr>
                      <w:rFonts w:ascii="Calibri" w:hAnsi="Calibri"/>
                      <w:sz w:val="11"/>
                      <w:szCs w:val="11"/>
                    </w:rPr>
                  </w:pPr>
                </w:p>
                <w:p w:rsidR="00832C00" w:rsidRPr="001263DD" w:rsidRDefault="00832C00" w:rsidP="00832C00">
                  <w:pPr>
                    <w:spacing w:before="6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</w:t>
                  </w:r>
                </w:p>
                <w:p w:rsidR="00832C00" w:rsidRPr="001263DD" w:rsidRDefault="00832C00" w:rsidP="00832C00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832C00" w:rsidRPr="001263DD" w:rsidRDefault="00832C00" w:rsidP="00832C00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832C00" w:rsidRPr="001263DD" w:rsidRDefault="00832C00" w:rsidP="00832C00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832C00" w:rsidRPr="00B96EB7" w:rsidRDefault="00832C00" w:rsidP="00832C00">
                  <w:pPr>
                    <w:jc w:val="center"/>
                    <w:rPr>
                      <w:rFonts w:ascii="Calibri" w:hAnsi="Calibri"/>
                      <w:sz w:val="12"/>
                      <w:szCs w:val="12"/>
                    </w:rPr>
                  </w:pPr>
                </w:p>
                <w:p w:rsidR="00832C00" w:rsidRPr="00B96EB7" w:rsidRDefault="00832C00" w:rsidP="00832C00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832C00" w:rsidRPr="001263DD" w:rsidRDefault="00832C00" w:rsidP="00832C00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832C00" w:rsidRDefault="00832C00" w:rsidP="00832C00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832C00" w:rsidRPr="00C16D26" w:rsidRDefault="00832C00" w:rsidP="00832C00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832C00" w:rsidRPr="001263DD" w:rsidRDefault="00832C00" w:rsidP="00832C00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832C00" w:rsidRPr="00726A4F" w:rsidRDefault="00832C00" w:rsidP="00832C00">
                  <w:pPr>
                    <w:jc w:val="center"/>
                    <w:rPr>
                      <w:rFonts w:ascii="Calibri" w:hAnsi="Calibri"/>
                      <w:sz w:val="11"/>
                      <w:szCs w:val="11"/>
                    </w:rPr>
                  </w:pPr>
                </w:p>
                <w:p w:rsidR="00832C00" w:rsidRPr="001263DD" w:rsidRDefault="00832C00" w:rsidP="00832C00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5</w:t>
                  </w:r>
                </w:p>
                <w:p w:rsidR="00832C00" w:rsidRPr="001263DD" w:rsidRDefault="00832C00" w:rsidP="00832C00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832C00" w:rsidRPr="001263DD" w:rsidRDefault="00832C00" w:rsidP="00832C00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832C00" w:rsidRPr="001263DD" w:rsidRDefault="00832C00" w:rsidP="00832C00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832C00" w:rsidRPr="002E67F5" w:rsidRDefault="00832C00" w:rsidP="00832C00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832C00" w:rsidRPr="001263DD" w:rsidRDefault="00832C00" w:rsidP="00832C00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832C00" w:rsidRPr="005F467C" w:rsidRDefault="00832C00" w:rsidP="00832C00">
                  <w:pPr>
                    <w:jc w:val="center"/>
                    <w:rPr>
                      <w:rFonts w:ascii="Calibri" w:hAnsi="Calibri"/>
                      <w:sz w:val="12"/>
                      <w:szCs w:val="12"/>
                    </w:rPr>
                  </w:pPr>
                </w:p>
                <w:p w:rsidR="00832C00" w:rsidRPr="005F467C" w:rsidRDefault="00832C00" w:rsidP="00832C00">
                  <w:pPr>
                    <w:jc w:val="center"/>
                    <w:rPr>
                      <w:rFonts w:ascii="Calibri" w:hAnsi="Calibri"/>
                      <w:sz w:val="12"/>
                      <w:szCs w:val="12"/>
                    </w:rPr>
                  </w:pPr>
                </w:p>
                <w:p w:rsidR="00832C00" w:rsidRDefault="00832C00" w:rsidP="00832C00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832C00" w:rsidRDefault="00832C00" w:rsidP="00832C00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832C00" w:rsidRDefault="00832C00" w:rsidP="00832C00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832C00" w:rsidRDefault="00832C00" w:rsidP="00832C00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832C00" w:rsidRPr="001263DD" w:rsidRDefault="00832C00" w:rsidP="00832C00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832C00" w:rsidRPr="005F467C" w:rsidRDefault="00832C00" w:rsidP="00832C00">
                  <w:pPr>
                    <w:jc w:val="center"/>
                    <w:rPr>
                      <w:rFonts w:ascii="Calibri" w:hAnsi="Calibri"/>
                      <w:sz w:val="12"/>
                    </w:rPr>
                  </w:pPr>
                </w:p>
                <w:p w:rsidR="00832C00" w:rsidRPr="001263DD" w:rsidRDefault="00832C00" w:rsidP="00832C00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  <w:r>
                    <w:rPr>
                      <w:rFonts w:ascii="Calibri" w:hAnsi="Calibri"/>
                      <w:sz w:val="14"/>
                    </w:rPr>
                    <w:t>10</w:t>
                  </w:r>
                </w:p>
                <w:p w:rsidR="00832C00" w:rsidRPr="001263DD" w:rsidRDefault="00832C00" w:rsidP="00832C00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</w:txbxContent>
            </v:textbox>
            <w10:wrap type="tight"/>
            <w10:anchorlock/>
          </v:shape>
        </w:pict>
      </w:r>
      <w:r w:rsidR="00832C00" w:rsidRPr="00726A4F">
        <w:rPr>
          <w:rFonts w:ascii="Calibri" w:hAnsi="Calibri" w:cs="StoneSerif-Bold"/>
          <w:b/>
          <w:bCs/>
        </w:rPr>
        <w:t>Je suis venu te dire que je m</w:t>
      </w:r>
      <w:r w:rsidR="00726A4F">
        <w:rPr>
          <w:rFonts w:ascii="Calibri" w:hAnsi="Calibri" w:cs="StoneSerif-Bold"/>
          <w:b/>
          <w:bCs/>
        </w:rPr>
        <w:t>’</w:t>
      </w:r>
      <w:r w:rsidR="00832C00" w:rsidRPr="00726A4F">
        <w:rPr>
          <w:rFonts w:ascii="Calibri" w:hAnsi="Calibri" w:cs="StoneSerif-Bold"/>
          <w:b/>
          <w:bCs/>
        </w:rPr>
        <w:t>en vais</w:t>
      </w:r>
    </w:p>
    <w:p w:rsidR="00832C00" w:rsidRPr="00832C00" w:rsidRDefault="00832C00" w:rsidP="00832C00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832C00">
        <w:rPr>
          <w:rFonts w:ascii="Calibri" w:hAnsi="Calibri" w:cs="StoneSerif"/>
        </w:rPr>
        <w:t>Je suis venu te dire que je m</w:t>
      </w:r>
      <w:r w:rsidR="00726A4F">
        <w:rPr>
          <w:rFonts w:ascii="Calibri" w:hAnsi="Calibri" w:cs="StoneSerif"/>
        </w:rPr>
        <w:t>’</w:t>
      </w:r>
      <w:r w:rsidRPr="00832C00">
        <w:rPr>
          <w:rFonts w:ascii="Calibri" w:hAnsi="Calibri" w:cs="StoneSerif"/>
        </w:rPr>
        <w:t>en vais</w:t>
      </w:r>
    </w:p>
    <w:p w:rsidR="00832C00" w:rsidRPr="00832C00" w:rsidRDefault="00832C00" w:rsidP="00832C00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832C00">
        <w:rPr>
          <w:rFonts w:ascii="Calibri" w:hAnsi="Calibri" w:cs="StoneSerif"/>
        </w:rPr>
        <w:t>et tes larmes n</w:t>
      </w:r>
      <w:r w:rsidR="00726A4F">
        <w:rPr>
          <w:rFonts w:ascii="Calibri" w:hAnsi="Calibri" w:cs="StoneSerif"/>
        </w:rPr>
        <w:t>’</w:t>
      </w:r>
      <w:r w:rsidRPr="00832C00">
        <w:rPr>
          <w:rFonts w:ascii="Calibri" w:hAnsi="Calibri" w:cs="StoneSerif"/>
        </w:rPr>
        <w:t>y pourront rien changer</w:t>
      </w:r>
    </w:p>
    <w:p w:rsidR="00832C00" w:rsidRPr="00832C00" w:rsidRDefault="00832C00" w:rsidP="00832C00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832C00">
        <w:rPr>
          <w:rFonts w:ascii="Calibri" w:hAnsi="Calibri" w:cs="StoneSerif"/>
        </w:rPr>
        <w:t>comme dit si bien Verlaine «</w:t>
      </w:r>
      <w:r w:rsidR="00726A4F">
        <w:rPr>
          <w:rFonts w:ascii="Calibri" w:hAnsi="Calibri" w:cs="StoneSerif"/>
        </w:rPr>
        <w:t> </w:t>
      </w:r>
      <w:r w:rsidRPr="00832C00">
        <w:rPr>
          <w:rFonts w:ascii="Calibri" w:hAnsi="Calibri" w:cs="StoneSerif"/>
        </w:rPr>
        <w:t>au vent mauvais</w:t>
      </w:r>
      <w:r w:rsidR="00726A4F">
        <w:rPr>
          <w:rFonts w:ascii="Calibri" w:hAnsi="Calibri" w:cs="StoneSerif"/>
        </w:rPr>
        <w:t> </w:t>
      </w:r>
      <w:r w:rsidRPr="00832C00">
        <w:rPr>
          <w:rFonts w:ascii="Calibri" w:hAnsi="Calibri" w:cs="StoneSerif"/>
        </w:rPr>
        <w:t>»</w:t>
      </w:r>
    </w:p>
    <w:p w:rsidR="00832C00" w:rsidRPr="00832C00" w:rsidRDefault="00832C00" w:rsidP="00832C00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832C00">
        <w:rPr>
          <w:rFonts w:ascii="Calibri" w:hAnsi="Calibri" w:cs="StoneSerif"/>
        </w:rPr>
        <w:t>je suis venu te dire que je m</w:t>
      </w:r>
      <w:r w:rsidR="00726A4F">
        <w:rPr>
          <w:rFonts w:ascii="Calibri" w:hAnsi="Calibri" w:cs="StoneSerif"/>
        </w:rPr>
        <w:t>’</w:t>
      </w:r>
      <w:r w:rsidRPr="00832C00">
        <w:rPr>
          <w:rFonts w:ascii="Calibri" w:hAnsi="Calibri" w:cs="StoneSerif"/>
        </w:rPr>
        <w:t>en vais</w:t>
      </w:r>
    </w:p>
    <w:p w:rsidR="00832C00" w:rsidRPr="00832C00" w:rsidRDefault="00832C00" w:rsidP="00832C00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832C00">
        <w:rPr>
          <w:rFonts w:ascii="Calibri" w:hAnsi="Calibri" w:cs="StoneSerif"/>
        </w:rPr>
        <w:t>tu te souviens des jours anciens et tu pleures</w:t>
      </w:r>
    </w:p>
    <w:p w:rsidR="00832C00" w:rsidRPr="00832C00" w:rsidRDefault="00832C00" w:rsidP="00832C00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832C00">
        <w:rPr>
          <w:rFonts w:ascii="Calibri" w:hAnsi="Calibri" w:cs="StoneSerif"/>
        </w:rPr>
        <w:t xml:space="preserve">tu suffoques, tu </w:t>
      </w:r>
      <w:r w:rsidR="00726A4F" w:rsidRPr="00832C00">
        <w:rPr>
          <w:rFonts w:ascii="Calibri" w:hAnsi="Calibri" w:cs="StoneSerif"/>
        </w:rPr>
        <w:t>blêmis</w:t>
      </w:r>
      <w:r w:rsidRPr="00832C00">
        <w:rPr>
          <w:rFonts w:ascii="Calibri" w:hAnsi="Calibri" w:cs="StoneSerif"/>
        </w:rPr>
        <w:t xml:space="preserve"> à présent qu</w:t>
      </w:r>
      <w:r w:rsidR="00726A4F">
        <w:rPr>
          <w:rFonts w:ascii="Calibri" w:hAnsi="Calibri" w:cs="StoneSerif"/>
        </w:rPr>
        <w:t>’</w:t>
      </w:r>
      <w:r w:rsidRPr="00832C00">
        <w:rPr>
          <w:rFonts w:ascii="Calibri" w:hAnsi="Calibri" w:cs="StoneSerif"/>
        </w:rPr>
        <w:t>a sonné l</w:t>
      </w:r>
      <w:r w:rsidR="00726A4F">
        <w:rPr>
          <w:rFonts w:ascii="Calibri" w:hAnsi="Calibri" w:cs="StoneSerif"/>
        </w:rPr>
        <w:t>’</w:t>
      </w:r>
      <w:r w:rsidRPr="00832C00">
        <w:rPr>
          <w:rFonts w:ascii="Calibri" w:hAnsi="Calibri" w:cs="StoneSerif"/>
        </w:rPr>
        <w:t>heure</w:t>
      </w:r>
    </w:p>
    <w:p w:rsidR="00832C00" w:rsidRPr="00832C00" w:rsidRDefault="00832C00" w:rsidP="00832C00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832C00">
        <w:rPr>
          <w:rFonts w:ascii="Calibri" w:hAnsi="Calibri" w:cs="StoneSerif"/>
        </w:rPr>
        <w:t>des adieux à jamais</w:t>
      </w:r>
    </w:p>
    <w:p w:rsidR="00832C00" w:rsidRPr="00832C00" w:rsidRDefault="00832C00" w:rsidP="00832C00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832C00">
        <w:rPr>
          <w:rFonts w:ascii="Calibri" w:hAnsi="Calibri" w:cs="StoneSerif"/>
        </w:rPr>
        <w:t>oui je suis au regret</w:t>
      </w:r>
    </w:p>
    <w:p w:rsidR="00832C00" w:rsidRPr="00832C00" w:rsidRDefault="00832C00" w:rsidP="00832C00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832C00">
        <w:rPr>
          <w:rFonts w:ascii="Calibri" w:hAnsi="Calibri" w:cs="StoneSerif"/>
        </w:rPr>
        <w:t>de te dire que je m</w:t>
      </w:r>
      <w:r w:rsidR="00726A4F">
        <w:rPr>
          <w:rFonts w:ascii="Calibri" w:hAnsi="Calibri" w:cs="StoneSerif"/>
        </w:rPr>
        <w:t>’</w:t>
      </w:r>
      <w:r w:rsidRPr="00832C00">
        <w:rPr>
          <w:rFonts w:ascii="Calibri" w:hAnsi="Calibri" w:cs="StoneSerif"/>
        </w:rPr>
        <w:t>en vais</w:t>
      </w:r>
    </w:p>
    <w:p w:rsidR="00832C00" w:rsidRPr="00832C00" w:rsidRDefault="00832C00" w:rsidP="00832C00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832C00">
        <w:rPr>
          <w:rFonts w:ascii="Calibri" w:hAnsi="Calibri" w:cs="StoneSerif"/>
        </w:rPr>
        <w:t>oui je t</w:t>
      </w:r>
      <w:r w:rsidR="00726A4F">
        <w:rPr>
          <w:rFonts w:ascii="Calibri" w:hAnsi="Calibri" w:cs="StoneSerif"/>
        </w:rPr>
        <w:t>’</w:t>
      </w:r>
      <w:r w:rsidRPr="00832C00">
        <w:rPr>
          <w:rFonts w:ascii="Calibri" w:hAnsi="Calibri" w:cs="StoneSerif"/>
        </w:rPr>
        <w:t>aimais, oui, mais je suis venu te dir</w:t>
      </w:r>
      <w:r w:rsidR="00726A4F">
        <w:rPr>
          <w:rFonts w:ascii="Calibri" w:hAnsi="Calibri" w:cs="StoneSerif"/>
        </w:rPr>
        <w:t xml:space="preserve">’ que je </w:t>
      </w:r>
      <w:r w:rsidRPr="00832C00">
        <w:rPr>
          <w:rFonts w:ascii="Calibri" w:hAnsi="Calibri" w:cs="StoneSerif"/>
        </w:rPr>
        <w:t>m'en vais</w:t>
      </w:r>
    </w:p>
    <w:p w:rsidR="00832C00" w:rsidRPr="00832C00" w:rsidRDefault="00832C00" w:rsidP="00832C00">
      <w:pPr>
        <w:autoSpaceDE w:val="0"/>
        <w:autoSpaceDN w:val="0"/>
        <w:adjustRightInd w:val="0"/>
        <w:spacing w:line="400" w:lineRule="exact"/>
        <w:rPr>
          <w:rFonts w:ascii="Calibri" w:hAnsi="Calibri" w:cs="StoneSerif"/>
        </w:rPr>
      </w:pPr>
      <w:r w:rsidRPr="00832C00">
        <w:rPr>
          <w:rFonts w:ascii="Calibri" w:hAnsi="Calibri" w:cs="StoneSerif"/>
        </w:rPr>
        <w:t>tes sanglots longs n'y pourront rien changer</w:t>
      </w:r>
    </w:p>
    <w:p w:rsidR="00832C00" w:rsidRPr="00832C00" w:rsidRDefault="00832C00" w:rsidP="00726A4F">
      <w:pPr>
        <w:autoSpaceDE w:val="0"/>
        <w:autoSpaceDN w:val="0"/>
        <w:adjustRightInd w:val="0"/>
        <w:spacing w:before="120"/>
        <w:ind w:right="2892"/>
        <w:jc w:val="right"/>
        <w:rPr>
          <w:rFonts w:ascii="Calibri" w:hAnsi="Calibri" w:cs="StoneSerif"/>
          <w:sz w:val="22"/>
        </w:rPr>
      </w:pPr>
      <w:r w:rsidRPr="00832C00">
        <w:rPr>
          <w:rFonts w:ascii="Calibri" w:hAnsi="Calibri" w:cs="StoneSerif"/>
          <w:sz w:val="22"/>
        </w:rPr>
        <w:t xml:space="preserve">Paroles et musique de </w:t>
      </w:r>
      <w:r w:rsidRPr="00832C00">
        <w:rPr>
          <w:rFonts w:ascii="Calibri" w:hAnsi="Calibri" w:cs="StoneSerif"/>
          <w:smallCaps/>
          <w:sz w:val="22"/>
        </w:rPr>
        <w:t>Serge Gainsbourg</w:t>
      </w:r>
      <w:r w:rsidR="00726A4F">
        <w:rPr>
          <w:rFonts w:ascii="Calibri" w:hAnsi="Calibri" w:cs="StoneSerif"/>
          <w:smallCaps/>
          <w:sz w:val="22"/>
        </w:rPr>
        <w:t>.</w:t>
      </w:r>
    </w:p>
    <w:p w:rsidR="00832C00" w:rsidRPr="00832C00" w:rsidRDefault="00832C00" w:rsidP="00726A4F">
      <w:pPr>
        <w:ind w:right="2892"/>
        <w:jc w:val="right"/>
        <w:rPr>
          <w:rFonts w:ascii="Calibri" w:hAnsi="Calibri"/>
          <w:caps/>
          <w:sz w:val="22"/>
        </w:rPr>
      </w:pPr>
      <w:r w:rsidRPr="00832C00">
        <w:rPr>
          <w:rFonts w:ascii="Calibri" w:hAnsi="Calibri" w:cs="StoneSerif"/>
          <w:sz w:val="22"/>
        </w:rPr>
        <w:t>© 1974 by Melody Neslon Publishing.</w:t>
      </w:r>
    </w:p>
    <w:p w:rsidR="00F30984" w:rsidRPr="00CA259C" w:rsidRDefault="00F30984" w:rsidP="00F30984">
      <w:pPr>
        <w:rPr>
          <w:rFonts w:ascii="Calibri" w:hAnsi="Calibri"/>
          <w:caps/>
        </w:rPr>
      </w:pPr>
    </w:p>
    <w:p w:rsidR="0078082A" w:rsidRPr="006E314F" w:rsidRDefault="00F30984" w:rsidP="00336B5B">
      <w:pPr>
        <w:spacing w:after="240"/>
        <w:rPr>
          <w:rFonts w:ascii="Calibri" w:hAnsi="Calibri"/>
          <w:b/>
          <w:caps/>
          <w:sz w:val="28"/>
        </w:rPr>
      </w:pPr>
      <w:r>
        <w:rPr>
          <w:rFonts w:ascii="Calibri" w:hAnsi="Calibri" w:cs="Times New Roman"/>
          <w:sz w:val="22"/>
          <w:szCs w:val="16"/>
        </w:rPr>
        <w:br w:type="page"/>
      </w:r>
      <w:r w:rsidR="00D65921" w:rsidRPr="006E314F">
        <w:rPr>
          <w:rFonts w:ascii="Calibri" w:hAnsi="Calibri"/>
          <w:b/>
          <w:caps/>
          <w:sz w:val="28"/>
        </w:rPr>
        <w:t>Exercice 3</w:t>
      </w:r>
      <w:r w:rsidR="0078082A" w:rsidRPr="006E314F">
        <w:rPr>
          <w:rFonts w:ascii="Calibri" w:hAnsi="Calibri"/>
          <w:b/>
          <w:caps/>
          <w:sz w:val="28"/>
        </w:rPr>
        <w:t>*</w:t>
      </w:r>
    </w:p>
    <w:p w:rsidR="0078082A" w:rsidRDefault="0078082A" w:rsidP="00336B5B">
      <w:pPr>
        <w:widowControl w:val="0"/>
        <w:autoSpaceDE w:val="0"/>
        <w:autoSpaceDN w:val="0"/>
        <w:adjustRightInd w:val="0"/>
        <w:jc w:val="both"/>
        <w:rPr>
          <w:rFonts w:ascii="Calibri" w:hAnsi="Calibri" w:cs="Times New Roman"/>
        </w:rPr>
      </w:pPr>
      <w:r w:rsidRPr="00080BBC">
        <w:rPr>
          <w:rFonts w:ascii="Calibri" w:hAnsi="Calibri" w:cs="Times New Roman"/>
        </w:rPr>
        <w:t>Repérez les modifications apportées. De quel type de corrections s’agit-il</w:t>
      </w:r>
      <w:r w:rsidR="0088418E">
        <w:rPr>
          <w:rFonts w:ascii="Calibri" w:hAnsi="Calibri" w:cs="Times New Roman"/>
        </w:rPr>
        <w:t> </w:t>
      </w:r>
      <w:r w:rsidR="005961EF" w:rsidRPr="00080BBC">
        <w:rPr>
          <w:rFonts w:ascii="Calibri" w:hAnsi="Calibri" w:cs="Times New Roman"/>
        </w:rPr>
        <w:t>?</w:t>
      </w:r>
    </w:p>
    <w:p w:rsidR="0088418E" w:rsidRDefault="0088418E" w:rsidP="00336B5B">
      <w:pPr>
        <w:widowControl w:val="0"/>
        <w:autoSpaceDE w:val="0"/>
        <w:autoSpaceDN w:val="0"/>
        <w:adjustRightInd w:val="0"/>
        <w:jc w:val="both"/>
        <w:rPr>
          <w:rFonts w:ascii="Calibri" w:hAnsi="Calibri" w:cs="Times New Roman"/>
        </w:rPr>
      </w:pPr>
    </w:p>
    <w:tbl>
      <w:tblPr>
        <w:tblStyle w:val="Grille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36"/>
        <w:gridCol w:w="4536"/>
      </w:tblGrid>
      <w:tr w:rsidR="0088418E" w:rsidRPr="0088418E">
        <w:trPr>
          <w:jc w:val="center"/>
        </w:trPr>
        <w:tc>
          <w:tcPr>
            <w:tcW w:w="4603" w:type="dxa"/>
          </w:tcPr>
          <w:p w:rsidR="0088418E" w:rsidRPr="0088418E" w:rsidRDefault="0088418E" w:rsidP="00765D55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Calibri" w:hAnsi="Calibri" w:cs="Times New Roman"/>
              </w:rPr>
            </w:pPr>
            <w:r w:rsidRPr="0088418E">
              <w:rPr>
                <w:rFonts w:ascii="Calibri" w:hAnsi="Calibri" w:cs="Times New Roman"/>
              </w:rPr>
              <w:t>1</w:t>
            </w:r>
            <w:r w:rsidRPr="0088418E">
              <w:rPr>
                <w:rFonts w:ascii="Calibri" w:hAnsi="Calibri" w:cs="Times New Roman"/>
                <w:vertAlign w:val="superscript"/>
              </w:rPr>
              <w:t>re</w:t>
            </w:r>
            <w:r w:rsidRPr="0088418E">
              <w:rPr>
                <w:rFonts w:ascii="Calibri" w:hAnsi="Calibri" w:cs="Times New Roman"/>
              </w:rPr>
              <w:t xml:space="preserve"> </w:t>
            </w:r>
            <w:r w:rsidRPr="0088418E">
              <w:rPr>
                <w:rFonts w:ascii="Calibri" w:hAnsi="Calibri" w:cs="Times New Roman"/>
                <w:smallCaps/>
              </w:rPr>
              <w:t>version</w:t>
            </w:r>
          </w:p>
          <w:p w:rsidR="0088418E" w:rsidRPr="0088418E" w:rsidRDefault="0088418E" w:rsidP="00765D55">
            <w:pPr>
              <w:widowControl w:val="0"/>
              <w:autoSpaceDE w:val="0"/>
              <w:autoSpaceDN w:val="0"/>
              <w:adjustRightInd w:val="0"/>
              <w:spacing w:line="400" w:lineRule="exact"/>
              <w:ind w:right="170"/>
              <w:jc w:val="both"/>
              <w:rPr>
                <w:rFonts w:ascii="Calibri" w:hAnsi="Calibri" w:cs="Times New Roman"/>
              </w:rPr>
            </w:pPr>
            <w:r w:rsidRPr="0088418E">
              <w:rPr>
                <w:rFonts w:ascii="Calibri" w:hAnsi="Calibri" w:cs="Times New Roman"/>
              </w:rPr>
              <w:t>1.</w:t>
            </w:r>
            <w:r>
              <w:rPr>
                <w:rFonts w:ascii="Calibri" w:hAnsi="Calibri" w:cs="Times New Roman"/>
              </w:rPr>
              <w:t> </w:t>
            </w:r>
            <w:r w:rsidRPr="0088418E">
              <w:rPr>
                <w:rFonts w:ascii="Calibri" w:hAnsi="Calibri" w:cs="Times New Roman"/>
              </w:rPr>
              <w:t>Il y avait au nord du château une lande semé</w:t>
            </w:r>
            <w:r>
              <w:rPr>
                <w:rFonts w:ascii="Calibri" w:hAnsi="Calibri" w:cs="Times New Roman"/>
              </w:rPr>
              <w:t>e</w:t>
            </w:r>
            <w:r w:rsidRPr="0088418E">
              <w:rPr>
                <w:rFonts w:ascii="Calibri" w:hAnsi="Calibri" w:cs="Times New Roman"/>
              </w:rPr>
              <w:t xml:space="preserve"> de grosses pierres</w:t>
            </w:r>
            <w:r>
              <w:rPr>
                <w:rFonts w:ascii="Calibri" w:hAnsi="Calibri" w:cs="Times New Roman"/>
              </w:rPr>
              <w:t> </w:t>
            </w:r>
            <w:r w:rsidRPr="0088418E">
              <w:rPr>
                <w:rFonts w:ascii="Calibri" w:hAnsi="Calibri" w:cs="Times New Roman"/>
              </w:rPr>
              <w:t>; j’allais m’asseoir sur une de ces pierres au soleil couchant.</w:t>
            </w:r>
          </w:p>
        </w:tc>
        <w:tc>
          <w:tcPr>
            <w:tcW w:w="4603" w:type="dxa"/>
          </w:tcPr>
          <w:p w:rsidR="0088418E" w:rsidRPr="0088418E" w:rsidRDefault="0088418E" w:rsidP="0088418E">
            <w:pPr>
              <w:widowControl w:val="0"/>
              <w:autoSpaceDE w:val="0"/>
              <w:autoSpaceDN w:val="0"/>
              <w:adjustRightInd w:val="0"/>
              <w:ind w:left="170"/>
              <w:jc w:val="center"/>
              <w:rPr>
                <w:rFonts w:ascii="Calibri" w:hAnsi="Calibri" w:cs="Times New Roman"/>
              </w:rPr>
            </w:pPr>
            <w:r w:rsidRPr="0088418E">
              <w:rPr>
                <w:rFonts w:ascii="Calibri" w:hAnsi="Calibri" w:cs="Times New Roman"/>
              </w:rPr>
              <w:t>2</w:t>
            </w:r>
            <w:r w:rsidRPr="0088418E">
              <w:rPr>
                <w:rFonts w:ascii="Calibri" w:hAnsi="Calibri" w:cs="Times New Roman"/>
                <w:vertAlign w:val="superscript"/>
              </w:rPr>
              <w:t>e</w:t>
            </w:r>
            <w:r w:rsidRPr="0088418E">
              <w:rPr>
                <w:rFonts w:ascii="Calibri" w:hAnsi="Calibri" w:cs="Times New Roman"/>
              </w:rPr>
              <w:t xml:space="preserve"> </w:t>
            </w:r>
            <w:r w:rsidRPr="0088418E">
              <w:rPr>
                <w:rFonts w:ascii="Calibri" w:hAnsi="Calibri" w:cs="Times New Roman"/>
                <w:smallCaps/>
              </w:rPr>
              <w:t>version</w:t>
            </w:r>
          </w:p>
          <w:p w:rsidR="0088418E" w:rsidRPr="0088418E" w:rsidRDefault="0088418E" w:rsidP="0088418E">
            <w:pPr>
              <w:widowControl w:val="0"/>
              <w:autoSpaceDE w:val="0"/>
              <w:autoSpaceDN w:val="0"/>
              <w:adjustRightInd w:val="0"/>
              <w:spacing w:line="400" w:lineRule="exact"/>
              <w:ind w:left="170"/>
              <w:jc w:val="both"/>
              <w:rPr>
                <w:rFonts w:ascii="Calibri" w:hAnsi="Calibri" w:cs="Times New Roman"/>
              </w:rPr>
            </w:pPr>
            <w:r w:rsidRPr="0088418E">
              <w:rPr>
                <w:rFonts w:ascii="Calibri" w:hAnsi="Calibri" w:cs="Times New Roman"/>
              </w:rPr>
              <w:t xml:space="preserve">Au nord du château s’étendait une lande </w:t>
            </w:r>
            <w:r w:rsidRPr="0088418E">
              <w:rPr>
                <w:rFonts w:ascii="Calibri" w:hAnsi="Calibri" w:cs="Times New Roman"/>
                <w:spacing w:val="-4"/>
              </w:rPr>
              <w:t>semée de pierres druidiques ; j’allais m’asseoir</w:t>
            </w:r>
            <w:r w:rsidRPr="0088418E">
              <w:rPr>
                <w:rFonts w:ascii="Calibri" w:hAnsi="Calibri" w:cs="Times New Roman"/>
              </w:rPr>
              <w:t xml:space="preserve"> sur une de ces pierres au soleil couchant.</w:t>
            </w:r>
          </w:p>
        </w:tc>
      </w:tr>
    </w:tbl>
    <w:p w:rsidR="00D65921" w:rsidRPr="00596AF7" w:rsidRDefault="0078082A" w:rsidP="00336B5B">
      <w:pPr>
        <w:widowControl w:val="0"/>
        <w:autoSpaceDE w:val="0"/>
        <w:autoSpaceDN w:val="0"/>
        <w:adjustRightInd w:val="0"/>
        <w:spacing w:before="120"/>
        <w:jc w:val="right"/>
        <w:rPr>
          <w:rFonts w:ascii="Calibri" w:hAnsi="Calibri" w:cs="Times New Roman"/>
          <w:sz w:val="22"/>
          <w:szCs w:val="18"/>
        </w:rPr>
      </w:pPr>
      <w:r w:rsidRPr="00596AF7">
        <w:rPr>
          <w:rFonts w:ascii="Calibri" w:hAnsi="Calibri" w:cs="Times New Roman"/>
          <w:sz w:val="22"/>
          <w:szCs w:val="17"/>
        </w:rPr>
        <w:t>C</w:t>
      </w:r>
      <w:r w:rsidR="00336B5B" w:rsidRPr="00336B5B">
        <w:rPr>
          <w:rFonts w:ascii="Calibri" w:hAnsi="Calibri" w:cs="Times New Roman"/>
          <w:smallCaps/>
          <w:sz w:val="22"/>
          <w:szCs w:val="12"/>
        </w:rPr>
        <w:t>hateaubriand</w:t>
      </w:r>
      <w:r w:rsidRPr="00596AF7">
        <w:rPr>
          <w:rFonts w:ascii="Calibri" w:hAnsi="Calibri" w:cs="Times New Roman"/>
          <w:sz w:val="22"/>
          <w:szCs w:val="17"/>
        </w:rPr>
        <w:t xml:space="preserve">, </w:t>
      </w:r>
      <w:r w:rsidRPr="00596AF7">
        <w:rPr>
          <w:rFonts w:ascii="Calibri" w:hAnsi="Calibri" w:cs="Times New Roman"/>
          <w:i/>
          <w:sz w:val="22"/>
          <w:szCs w:val="17"/>
        </w:rPr>
        <w:t>Mémoires d’outre-tombe</w:t>
      </w:r>
      <w:r w:rsidRPr="00596AF7">
        <w:rPr>
          <w:rFonts w:ascii="Calibri" w:hAnsi="Calibri" w:cs="Times New Roman"/>
          <w:sz w:val="22"/>
          <w:szCs w:val="17"/>
        </w:rPr>
        <w:t>.</w:t>
      </w:r>
    </w:p>
    <w:p w:rsidR="00226090" w:rsidRDefault="00226090" w:rsidP="00D02918">
      <w:pPr>
        <w:widowControl w:val="0"/>
        <w:autoSpaceDE w:val="0"/>
        <w:autoSpaceDN w:val="0"/>
        <w:adjustRightInd w:val="0"/>
        <w:rPr>
          <w:rFonts w:ascii="Calibri" w:hAnsi="Calibri" w:cs="Times New Roman"/>
          <w:szCs w:val="20"/>
        </w:rPr>
      </w:pPr>
    </w:p>
    <w:p w:rsidR="00765D55" w:rsidRDefault="00765D55" w:rsidP="00D02918">
      <w:pPr>
        <w:widowControl w:val="0"/>
        <w:autoSpaceDE w:val="0"/>
        <w:autoSpaceDN w:val="0"/>
        <w:adjustRightInd w:val="0"/>
        <w:rPr>
          <w:rFonts w:ascii="Calibri" w:hAnsi="Calibri" w:cs="Times New Roman"/>
          <w:szCs w:val="20"/>
        </w:rPr>
      </w:pPr>
    </w:p>
    <w:tbl>
      <w:tblPr>
        <w:tblStyle w:val="Grille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36"/>
        <w:gridCol w:w="4536"/>
      </w:tblGrid>
      <w:tr w:rsidR="00765D55" w:rsidRPr="0088418E">
        <w:trPr>
          <w:jc w:val="center"/>
        </w:trPr>
        <w:tc>
          <w:tcPr>
            <w:tcW w:w="4603" w:type="dxa"/>
          </w:tcPr>
          <w:p w:rsidR="00765D55" w:rsidRPr="0088418E" w:rsidRDefault="00765D55" w:rsidP="00765D55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Calibri" w:hAnsi="Calibri" w:cs="Times New Roman"/>
              </w:rPr>
            </w:pPr>
            <w:r w:rsidRPr="0088418E">
              <w:rPr>
                <w:rFonts w:ascii="Calibri" w:hAnsi="Calibri" w:cs="Times New Roman"/>
              </w:rPr>
              <w:t>1</w:t>
            </w:r>
            <w:r w:rsidRPr="0088418E">
              <w:rPr>
                <w:rFonts w:ascii="Calibri" w:hAnsi="Calibri" w:cs="Times New Roman"/>
                <w:vertAlign w:val="superscript"/>
              </w:rPr>
              <w:t>re</w:t>
            </w:r>
            <w:r w:rsidRPr="0088418E">
              <w:rPr>
                <w:rFonts w:ascii="Calibri" w:hAnsi="Calibri" w:cs="Times New Roman"/>
              </w:rPr>
              <w:t xml:space="preserve"> </w:t>
            </w:r>
            <w:r w:rsidRPr="0088418E">
              <w:rPr>
                <w:rFonts w:ascii="Calibri" w:hAnsi="Calibri" w:cs="Times New Roman"/>
                <w:smallCaps/>
              </w:rPr>
              <w:t>version</w:t>
            </w:r>
          </w:p>
          <w:p w:rsidR="00765D55" w:rsidRPr="00765D55" w:rsidRDefault="00765D55" w:rsidP="00765D55">
            <w:pPr>
              <w:widowControl w:val="0"/>
              <w:autoSpaceDE w:val="0"/>
              <w:autoSpaceDN w:val="0"/>
              <w:adjustRightInd w:val="0"/>
              <w:spacing w:line="400" w:lineRule="exact"/>
              <w:ind w:right="170"/>
              <w:jc w:val="both"/>
              <w:rPr>
                <w:rFonts w:ascii="Calibri" w:hAnsi="Calibri" w:cs="Times New Roman"/>
                <w:szCs w:val="18"/>
              </w:rPr>
            </w:pPr>
            <w:r w:rsidRPr="006E314F">
              <w:rPr>
                <w:rFonts w:ascii="Calibri" w:hAnsi="Calibri" w:cs="Times New Roman"/>
                <w:szCs w:val="18"/>
              </w:rPr>
              <w:t>2.</w:t>
            </w:r>
            <w:r>
              <w:rPr>
                <w:rFonts w:ascii="Calibri" w:hAnsi="Calibri" w:cs="Times New Roman"/>
                <w:szCs w:val="18"/>
              </w:rPr>
              <w:t> </w:t>
            </w:r>
            <w:r w:rsidRPr="006E314F">
              <w:rPr>
                <w:rFonts w:ascii="Calibri" w:hAnsi="Calibri" w:cs="Times New Roman"/>
                <w:szCs w:val="18"/>
              </w:rPr>
              <w:t>Ce corps immense est</w:t>
            </w:r>
            <w:r>
              <w:rPr>
                <w:rFonts w:ascii="Calibri" w:hAnsi="Calibri" w:cs="Times New Roman"/>
                <w:szCs w:val="18"/>
              </w:rPr>
              <w:t xml:space="preserve"> </w:t>
            </w:r>
            <w:r w:rsidRPr="006E314F">
              <w:rPr>
                <w:rFonts w:ascii="Calibri" w:hAnsi="Calibri" w:cs="Times New Roman"/>
                <w:szCs w:val="18"/>
              </w:rPr>
              <w:t>vide</w:t>
            </w:r>
            <w:r>
              <w:rPr>
                <w:rFonts w:ascii="Calibri" w:hAnsi="Calibri" w:cs="Times New Roman"/>
                <w:szCs w:val="18"/>
              </w:rPr>
              <w:t> ; l’esprit l’a quitté.</w:t>
            </w:r>
          </w:p>
        </w:tc>
        <w:tc>
          <w:tcPr>
            <w:tcW w:w="4603" w:type="dxa"/>
          </w:tcPr>
          <w:p w:rsidR="00765D55" w:rsidRPr="0088418E" w:rsidRDefault="00765D55" w:rsidP="00045A23">
            <w:pPr>
              <w:widowControl w:val="0"/>
              <w:autoSpaceDE w:val="0"/>
              <w:autoSpaceDN w:val="0"/>
              <w:adjustRightInd w:val="0"/>
              <w:ind w:left="170"/>
              <w:jc w:val="center"/>
              <w:rPr>
                <w:rFonts w:ascii="Calibri" w:hAnsi="Calibri" w:cs="Times New Roman"/>
              </w:rPr>
            </w:pPr>
            <w:r w:rsidRPr="0088418E">
              <w:rPr>
                <w:rFonts w:ascii="Calibri" w:hAnsi="Calibri" w:cs="Times New Roman"/>
              </w:rPr>
              <w:t>2</w:t>
            </w:r>
            <w:r w:rsidRPr="0088418E">
              <w:rPr>
                <w:rFonts w:ascii="Calibri" w:hAnsi="Calibri" w:cs="Times New Roman"/>
                <w:vertAlign w:val="superscript"/>
              </w:rPr>
              <w:t>e</w:t>
            </w:r>
            <w:r w:rsidRPr="0088418E">
              <w:rPr>
                <w:rFonts w:ascii="Calibri" w:hAnsi="Calibri" w:cs="Times New Roman"/>
              </w:rPr>
              <w:t xml:space="preserve"> </w:t>
            </w:r>
            <w:r w:rsidRPr="0088418E">
              <w:rPr>
                <w:rFonts w:ascii="Calibri" w:hAnsi="Calibri" w:cs="Times New Roman"/>
                <w:smallCaps/>
              </w:rPr>
              <w:t>version</w:t>
            </w:r>
          </w:p>
          <w:p w:rsidR="00765D55" w:rsidRPr="0088418E" w:rsidRDefault="00765D55" w:rsidP="00765D55">
            <w:pPr>
              <w:widowControl w:val="0"/>
              <w:autoSpaceDE w:val="0"/>
              <w:autoSpaceDN w:val="0"/>
              <w:adjustRightInd w:val="0"/>
              <w:spacing w:line="400" w:lineRule="exact"/>
              <w:ind w:left="170"/>
              <w:jc w:val="both"/>
              <w:rPr>
                <w:rFonts w:ascii="Calibri" w:hAnsi="Calibri" w:cs="Times New Roman"/>
              </w:rPr>
            </w:pPr>
            <w:r w:rsidRPr="006E314F">
              <w:rPr>
                <w:rFonts w:ascii="Calibri" w:hAnsi="Calibri" w:cs="Times New Roman"/>
                <w:szCs w:val="18"/>
              </w:rPr>
              <w:t>Ce corps immense est vide</w:t>
            </w:r>
            <w:r>
              <w:rPr>
                <w:rFonts w:ascii="Calibri" w:hAnsi="Calibri" w:cs="Times New Roman"/>
                <w:szCs w:val="18"/>
              </w:rPr>
              <w:t> </w:t>
            </w:r>
            <w:r w:rsidRPr="006E314F">
              <w:rPr>
                <w:rFonts w:ascii="Calibri" w:hAnsi="Calibri" w:cs="Times New Roman"/>
                <w:szCs w:val="18"/>
              </w:rPr>
              <w:t>; c’est un squelette</w:t>
            </w:r>
            <w:r>
              <w:rPr>
                <w:rFonts w:ascii="Calibri" w:hAnsi="Calibri" w:cs="Times New Roman"/>
                <w:szCs w:val="18"/>
              </w:rPr>
              <w:t> </w:t>
            </w:r>
            <w:r w:rsidRPr="006E314F">
              <w:rPr>
                <w:rFonts w:ascii="Calibri" w:hAnsi="Calibri" w:cs="Times New Roman"/>
                <w:szCs w:val="18"/>
              </w:rPr>
              <w:t>; l’esprit l’a quitté, on en voit la place et voilà tout.</w:t>
            </w:r>
          </w:p>
        </w:tc>
      </w:tr>
    </w:tbl>
    <w:p w:rsidR="00D02918" w:rsidRPr="00596AF7" w:rsidRDefault="00336B5B" w:rsidP="00336B5B">
      <w:pPr>
        <w:widowControl w:val="0"/>
        <w:autoSpaceDE w:val="0"/>
        <w:autoSpaceDN w:val="0"/>
        <w:adjustRightInd w:val="0"/>
        <w:spacing w:before="120"/>
        <w:jc w:val="right"/>
        <w:rPr>
          <w:rFonts w:ascii="Calibri" w:hAnsi="Calibri" w:cs="Times New Roman"/>
          <w:sz w:val="22"/>
          <w:szCs w:val="17"/>
        </w:rPr>
      </w:pPr>
      <w:r>
        <w:rPr>
          <w:rFonts w:ascii="Calibri" w:hAnsi="Calibri" w:cs="Times New Roman"/>
          <w:sz w:val="22"/>
          <w:szCs w:val="17"/>
        </w:rPr>
        <w:t>V</w:t>
      </w:r>
      <w:r w:rsidRPr="00336B5B">
        <w:rPr>
          <w:rFonts w:ascii="Calibri" w:hAnsi="Calibri" w:cs="Times New Roman"/>
          <w:smallCaps/>
          <w:sz w:val="22"/>
          <w:szCs w:val="12"/>
        </w:rPr>
        <w:t>ictor</w:t>
      </w:r>
      <w:r>
        <w:rPr>
          <w:rFonts w:ascii="Calibri" w:hAnsi="Calibri" w:cs="Times New Roman"/>
          <w:smallCaps/>
          <w:sz w:val="22"/>
          <w:szCs w:val="12"/>
        </w:rPr>
        <w:t xml:space="preserve"> </w:t>
      </w:r>
      <w:r w:rsidR="00D02918" w:rsidRPr="00596AF7">
        <w:rPr>
          <w:rFonts w:ascii="Calibri" w:hAnsi="Calibri" w:cs="Times New Roman"/>
          <w:sz w:val="22"/>
          <w:szCs w:val="17"/>
        </w:rPr>
        <w:t>H</w:t>
      </w:r>
      <w:r w:rsidRPr="00336B5B">
        <w:rPr>
          <w:rFonts w:ascii="Calibri" w:hAnsi="Calibri" w:cs="Times New Roman"/>
          <w:smallCaps/>
          <w:sz w:val="22"/>
          <w:szCs w:val="12"/>
        </w:rPr>
        <w:t>ugo</w:t>
      </w:r>
      <w:r w:rsidR="00D02918" w:rsidRPr="00596AF7">
        <w:rPr>
          <w:rFonts w:ascii="Calibri" w:hAnsi="Calibri" w:cs="Times New Roman"/>
          <w:sz w:val="22"/>
          <w:szCs w:val="17"/>
        </w:rPr>
        <w:t xml:space="preserve">, </w:t>
      </w:r>
      <w:r w:rsidR="00D02918" w:rsidRPr="00596AF7">
        <w:rPr>
          <w:rFonts w:ascii="Calibri" w:hAnsi="Calibri" w:cs="Times New Roman"/>
          <w:i/>
          <w:sz w:val="22"/>
          <w:szCs w:val="17"/>
        </w:rPr>
        <w:t>Notre-Dame de Paris</w:t>
      </w:r>
      <w:r w:rsidR="00D02918" w:rsidRPr="00596AF7">
        <w:rPr>
          <w:rFonts w:ascii="Calibri" w:hAnsi="Calibri" w:cs="Times New Roman"/>
          <w:sz w:val="22"/>
          <w:szCs w:val="17"/>
        </w:rPr>
        <w:t>.</w:t>
      </w:r>
    </w:p>
    <w:p w:rsidR="00D02918" w:rsidRDefault="00D02918" w:rsidP="00D02918">
      <w:pPr>
        <w:widowControl w:val="0"/>
        <w:autoSpaceDE w:val="0"/>
        <w:autoSpaceDN w:val="0"/>
        <w:adjustRightInd w:val="0"/>
        <w:rPr>
          <w:rFonts w:ascii="Calibri" w:hAnsi="Calibri" w:cs="Times New Roman"/>
          <w:szCs w:val="20"/>
        </w:rPr>
      </w:pPr>
    </w:p>
    <w:p w:rsidR="00765D55" w:rsidRPr="00765D55" w:rsidRDefault="00765D55" w:rsidP="00D02918">
      <w:pPr>
        <w:widowControl w:val="0"/>
        <w:autoSpaceDE w:val="0"/>
        <w:autoSpaceDN w:val="0"/>
        <w:adjustRightInd w:val="0"/>
        <w:rPr>
          <w:rFonts w:ascii="Calibri" w:hAnsi="Calibri" w:cs="Times New Roman"/>
          <w:szCs w:val="20"/>
        </w:rPr>
      </w:pPr>
    </w:p>
    <w:tbl>
      <w:tblPr>
        <w:tblStyle w:val="Grille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36"/>
        <w:gridCol w:w="4536"/>
      </w:tblGrid>
      <w:tr w:rsidR="00765D55" w:rsidRPr="0088418E">
        <w:trPr>
          <w:jc w:val="center"/>
        </w:trPr>
        <w:tc>
          <w:tcPr>
            <w:tcW w:w="4603" w:type="dxa"/>
          </w:tcPr>
          <w:p w:rsidR="00765D55" w:rsidRPr="0088418E" w:rsidRDefault="00765D55" w:rsidP="00045A23">
            <w:pPr>
              <w:widowControl w:val="0"/>
              <w:autoSpaceDE w:val="0"/>
              <w:autoSpaceDN w:val="0"/>
              <w:adjustRightInd w:val="0"/>
              <w:ind w:right="170"/>
              <w:jc w:val="center"/>
              <w:rPr>
                <w:rFonts w:ascii="Calibri" w:hAnsi="Calibri" w:cs="Times New Roman"/>
              </w:rPr>
            </w:pPr>
            <w:r w:rsidRPr="0088418E">
              <w:rPr>
                <w:rFonts w:ascii="Calibri" w:hAnsi="Calibri" w:cs="Times New Roman"/>
              </w:rPr>
              <w:t>1</w:t>
            </w:r>
            <w:r w:rsidRPr="0088418E">
              <w:rPr>
                <w:rFonts w:ascii="Calibri" w:hAnsi="Calibri" w:cs="Times New Roman"/>
                <w:vertAlign w:val="superscript"/>
              </w:rPr>
              <w:t>re</w:t>
            </w:r>
            <w:r w:rsidRPr="0088418E">
              <w:rPr>
                <w:rFonts w:ascii="Calibri" w:hAnsi="Calibri" w:cs="Times New Roman"/>
              </w:rPr>
              <w:t xml:space="preserve"> </w:t>
            </w:r>
            <w:r w:rsidRPr="0088418E">
              <w:rPr>
                <w:rFonts w:ascii="Calibri" w:hAnsi="Calibri" w:cs="Times New Roman"/>
                <w:smallCaps/>
              </w:rPr>
              <w:t>version</w:t>
            </w:r>
          </w:p>
          <w:p w:rsidR="00765D55" w:rsidRPr="00765D55" w:rsidRDefault="00765D55" w:rsidP="00765D55">
            <w:pPr>
              <w:widowControl w:val="0"/>
              <w:autoSpaceDE w:val="0"/>
              <w:autoSpaceDN w:val="0"/>
              <w:adjustRightInd w:val="0"/>
              <w:spacing w:line="400" w:lineRule="exact"/>
              <w:ind w:right="170"/>
              <w:jc w:val="both"/>
              <w:rPr>
                <w:rFonts w:ascii="Calibri" w:hAnsi="Calibri" w:cs="Times New Roman"/>
                <w:szCs w:val="18"/>
              </w:rPr>
            </w:pPr>
            <w:r w:rsidRPr="00765D55">
              <w:rPr>
                <w:rFonts w:ascii="Calibri" w:hAnsi="Calibri" w:cs="Times New Roman"/>
                <w:szCs w:val="18"/>
              </w:rPr>
              <w:t>3.</w:t>
            </w:r>
            <w:r>
              <w:rPr>
                <w:rFonts w:ascii="Calibri" w:hAnsi="Calibri" w:cs="Times New Roman"/>
                <w:szCs w:val="18"/>
              </w:rPr>
              <w:t> </w:t>
            </w:r>
            <w:r w:rsidRPr="00765D55">
              <w:rPr>
                <w:rFonts w:ascii="Calibri" w:hAnsi="Calibri" w:cs="Times New Roman"/>
                <w:szCs w:val="18"/>
              </w:rPr>
              <w:t>Si Marie-Noire a</w:t>
            </w:r>
            <w:r>
              <w:rPr>
                <w:rFonts w:ascii="Calibri" w:hAnsi="Calibri" w:cs="Times New Roman"/>
                <w:szCs w:val="18"/>
              </w:rPr>
              <w:t xml:space="preserve"> </w:t>
            </w:r>
            <w:r w:rsidRPr="00765D55">
              <w:rPr>
                <w:rFonts w:ascii="Calibri" w:hAnsi="Calibri" w:cs="Times New Roman"/>
                <w:szCs w:val="18"/>
              </w:rPr>
              <w:t>vingt-quatre ans lorsque</w:t>
            </w:r>
            <w:r>
              <w:rPr>
                <w:rFonts w:ascii="Calibri" w:hAnsi="Calibri" w:cs="Times New Roman"/>
                <w:szCs w:val="18"/>
              </w:rPr>
              <w:t xml:space="preserve"> </w:t>
            </w:r>
            <w:r w:rsidRPr="00765D55">
              <w:rPr>
                <w:rFonts w:ascii="Calibri" w:hAnsi="Calibri" w:cs="Times New Roman"/>
                <w:szCs w:val="18"/>
              </w:rPr>
              <w:t>commence cette histoire,</w:t>
            </w:r>
            <w:r>
              <w:rPr>
                <w:rFonts w:ascii="Calibri" w:hAnsi="Calibri" w:cs="Times New Roman"/>
                <w:szCs w:val="18"/>
              </w:rPr>
              <w:t xml:space="preserve"> </w:t>
            </w:r>
            <w:r w:rsidRPr="00765D55">
              <w:rPr>
                <w:rFonts w:ascii="Calibri" w:hAnsi="Calibri" w:cs="Times New Roman"/>
                <w:szCs w:val="18"/>
              </w:rPr>
              <w:t>pour comprendre</w:t>
            </w:r>
            <w:r>
              <w:rPr>
                <w:rFonts w:ascii="Calibri" w:hAnsi="Calibri" w:cs="Times New Roman"/>
                <w:szCs w:val="18"/>
              </w:rPr>
              <w:t xml:space="preserve"> </w:t>
            </w:r>
            <w:r w:rsidRPr="00765D55">
              <w:rPr>
                <w:rFonts w:ascii="Calibri" w:hAnsi="Calibri" w:cs="Times New Roman"/>
                <w:szCs w:val="18"/>
              </w:rPr>
              <w:t>ce qui lui arrive, il faut</w:t>
            </w:r>
            <w:r>
              <w:rPr>
                <w:rFonts w:ascii="Calibri" w:hAnsi="Calibri" w:cs="Times New Roman"/>
                <w:szCs w:val="18"/>
              </w:rPr>
              <w:t xml:space="preserve"> </w:t>
            </w:r>
            <w:r w:rsidRPr="00765D55">
              <w:rPr>
                <w:rFonts w:ascii="Calibri" w:hAnsi="Calibri" w:cs="Times New Roman"/>
                <w:szCs w:val="18"/>
              </w:rPr>
              <w:t>bien parfois qu’elle se</w:t>
            </w:r>
            <w:r>
              <w:rPr>
                <w:rFonts w:ascii="Calibri" w:hAnsi="Calibri" w:cs="Times New Roman"/>
                <w:szCs w:val="18"/>
              </w:rPr>
              <w:t xml:space="preserve"> </w:t>
            </w:r>
            <w:r w:rsidRPr="00765D55">
              <w:rPr>
                <w:rFonts w:ascii="Calibri" w:hAnsi="Calibri" w:cs="Times New Roman"/>
                <w:szCs w:val="18"/>
              </w:rPr>
              <w:t>retourne vers le temps</w:t>
            </w:r>
            <w:r>
              <w:rPr>
                <w:rFonts w:ascii="Calibri" w:hAnsi="Calibri" w:cs="Times New Roman"/>
                <w:szCs w:val="18"/>
              </w:rPr>
              <w:t xml:space="preserve"> </w:t>
            </w:r>
            <w:r w:rsidRPr="00765D55">
              <w:rPr>
                <w:rFonts w:ascii="Calibri" w:hAnsi="Calibri" w:cs="Times New Roman"/>
                <w:szCs w:val="18"/>
              </w:rPr>
              <w:t>où n’y avait que des voitures</w:t>
            </w:r>
            <w:r>
              <w:rPr>
                <w:rFonts w:ascii="Calibri" w:hAnsi="Calibri" w:cs="Times New Roman"/>
                <w:szCs w:val="18"/>
              </w:rPr>
              <w:t xml:space="preserve"> </w:t>
            </w:r>
            <w:r w:rsidRPr="00765D55">
              <w:rPr>
                <w:rFonts w:ascii="Calibri" w:hAnsi="Calibri" w:cs="Times New Roman"/>
                <w:szCs w:val="18"/>
              </w:rPr>
              <w:t>à chevaux.</w:t>
            </w:r>
          </w:p>
        </w:tc>
        <w:tc>
          <w:tcPr>
            <w:tcW w:w="4603" w:type="dxa"/>
          </w:tcPr>
          <w:p w:rsidR="00765D55" w:rsidRPr="0088418E" w:rsidRDefault="00765D55" w:rsidP="00045A23">
            <w:pPr>
              <w:widowControl w:val="0"/>
              <w:autoSpaceDE w:val="0"/>
              <w:autoSpaceDN w:val="0"/>
              <w:adjustRightInd w:val="0"/>
              <w:ind w:left="170"/>
              <w:jc w:val="center"/>
              <w:rPr>
                <w:rFonts w:ascii="Calibri" w:hAnsi="Calibri" w:cs="Times New Roman"/>
              </w:rPr>
            </w:pPr>
            <w:r w:rsidRPr="0088418E">
              <w:rPr>
                <w:rFonts w:ascii="Calibri" w:hAnsi="Calibri" w:cs="Times New Roman"/>
              </w:rPr>
              <w:t>2</w:t>
            </w:r>
            <w:r w:rsidRPr="0088418E">
              <w:rPr>
                <w:rFonts w:ascii="Calibri" w:hAnsi="Calibri" w:cs="Times New Roman"/>
                <w:vertAlign w:val="superscript"/>
              </w:rPr>
              <w:t>e</w:t>
            </w:r>
            <w:r w:rsidRPr="0088418E">
              <w:rPr>
                <w:rFonts w:ascii="Calibri" w:hAnsi="Calibri" w:cs="Times New Roman"/>
              </w:rPr>
              <w:t xml:space="preserve"> </w:t>
            </w:r>
            <w:r w:rsidRPr="0088418E">
              <w:rPr>
                <w:rFonts w:ascii="Calibri" w:hAnsi="Calibri" w:cs="Times New Roman"/>
                <w:smallCaps/>
              </w:rPr>
              <w:t>version</w:t>
            </w:r>
          </w:p>
          <w:p w:rsidR="00765D55" w:rsidRPr="00765D55" w:rsidRDefault="00765D55" w:rsidP="00765D55">
            <w:pPr>
              <w:widowControl w:val="0"/>
              <w:autoSpaceDE w:val="0"/>
              <w:autoSpaceDN w:val="0"/>
              <w:adjustRightInd w:val="0"/>
              <w:spacing w:line="400" w:lineRule="exact"/>
              <w:ind w:left="170"/>
              <w:jc w:val="both"/>
              <w:rPr>
                <w:rFonts w:ascii="Calibri" w:hAnsi="Calibri" w:cs="Times New Roman"/>
                <w:szCs w:val="18"/>
              </w:rPr>
            </w:pPr>
            <w:r w:rsidRPr="00765D55">
              <w:rPr>
                <w:rFonts w:ascii="Calibri" w:hAnsi="Calibri" w:cs="Times New Roman"/>
                <w:szCs w:val="18"/>
              </w:rPr>
              <w:t>Marie-Noire a vingt-quatre ans en 1965,</w:t>
            </w:r>
            <w:r>
              <w:rPr>
                <w:rFonts w:ascii="Calibri" w:hAnsi="Calibri" w:cs="Times New Roman"/>
                <w:szCs w:val="18"/>
              </w:rPr>
              <w:t xml:space="preserve"> quand commence cette histoire. </w:t>
            </w:r>
            <w:r w:rsidRPr="00765D55">
              <w:rPr>
                <w:rFonts w:ascii="Calibri" w:hAnsi="Calibri" w:cs="Times New Roman"/>
                <w:szCs w:val="18"/>
              </w:rPr>
              <w:t>Pour comprendre ce qui lui arrive, il</w:t>
            </w:r>
            <w:r>
              <w:rPr>
                <w:rFonts w:ascii="Calibri" w:hAnsi="Calibri" w:cs="Times New Roman"/>
                <w:szCs w:val="18"/>
              </w:rPr>
              <w:t xml:space="preserve"> </w:t>
            </w:r>
            <w:r w:rsidRPr="00765D55">
              <w:rPr>
                <w:rFonts w:ascii="Calibri" w:hAnsi="Calibri" w:cs="Times New Roman"/>
                <w:szCs w:val="18"/>
              </w:rPr>
              <w:t>lui faut parfois se re</w:t>
            </w:r>
            <w:r>
              <w:rPr>
                <w:rFonts w:ascii="Calibri" w:hAnsi="Calibri" w:cs="Times New Roman"/>
                <w:szCs w:val="18"/>
              </w:rPr>
              <w:t xml:space="preserve">tourner vers le temps où il n’y </w:t>
            </w:r>
            <w:r w:rsidRPr="00765D55">
              <w:rPr>
                <w:rFonts w:ascii="Calibri" w:hAnsi="Calibri" w:cs="Times New Roman"/>
                <w:szCs w:val="18"/>
              </w:rPr>
              <w:t>avait que des</w:t>
            </w:r>
            <w:r>
              <w:rPr>
                <w:rFonts w:ascii="Calibri" w:hAnsi="Calibri" w:cs="Times New Roman"/>
                <w:szCs w:val="18"/>
              </w:rPr>
              <w:t xml:space="preserve"> </w:t>
            </w:r>
            <w:r w:rsidRPr="00765D55">
              <w:rPr>
                <w:rFonts w:ascii="Calibri" w:hAnsi="Calibri" w:cs="Times New Roman"/>
                <w:szCs w:val="18"/>
              </w:rPr>
              <w:t>voitures à chevaux.</w:t>
            </w:r>
          </w:p>
        </w:tc>
      </w:tr>
    </w:tbl>
    <w:p w:rsidR="00D21A7B" w:rsidRPr="00596AF7" w:rsidRDefault="00336B5B" w:rsidP="00336B5B">
      <w:pPr>
        <w:widowControl w:val="0"/>
        <w:autoSpaceDE w:val="0"/>
        <w:autoSpaceDN w:val="0"/>
        <w:adjustRightInd w:val="0"/>
        <w:spacing w:before="120"/>
        <w:jc w:val="right"/>
        <w:rPr>
          <w:rFonts w:ascii="Calibri" w:hAnsi="Calibri" w:cs="Times New Roman"/>
          <w:sz w:val="22"/>
          <w:szCs w:val="17"/>
        </w:rPr>
      </w:pPr>
      <w:r>
        <w:rPr>
          <w:rFonts w:ascii="Calibri" w:hAnsi="Calibri" w:cs="Times New Roman"/>
          <w:sz w:val="22"/>
          <w:szCs w:val="17"/>
        </w:rPr>
        <w:t>L</w:t>
      </w:r>
      <w:r w:rsidRPr="00336B5B">
        <w:rPr>
          <w:rFonts w:ascii="Calibri" w:hAnsi="Calibri" w:cs="Times New Roman"/>
          <w:smallCaps/>
          <w:sz w:val="22"/>
          <w:szCs w:val="12"/>
        </w:rPr>
        <w:t>ouis</w:t>
      </w:r>
      <w:r>
        <w:rPr>
          <w:rFonts w:ascii="Calibri" w:hAnsi="Calibri" w:cs="Times New Roman"/>
          <w:sz w:val="22"/>
          <w:szCs w:val="17"/>
        </w:rPr>
        <w:t xml:space="preserve"> </w:t>
      </w:r>
      <w:r w:rsidR="00D02918" w:rsidRPr="00596AF7">
        <w:rPr>
          <w:rFonts w:ascii="Calibri" w:hAnsi="Calibri" w:cs="Times New Roman"/>
          <w:sz w:val="22"/>
          <w:szCs w:val="17"/>
        </w:rPr>
        <w:t>A</w:t>
      </w:r>
      <w:r w:rsidRPr="00336B5B">
        <w:rPr>
          <w:rFonts w:ascii="Calibri" w:hAnsi="Calibri" w:cs="Times New Roman"/>
          <w:smallCaps/>
          <w:sz w:val="22"/>
          <w:szCs w:val="12"/>
        </w:rPr>
        <w:t>ragon</w:t>
      </w:r>
      <w:r w:rsidR="00D02918" w:rsidRPr="00596AF7">
        <w:rPr>
          <w:rFonts w:ascii="Calibri" w:hAnsi="Calibri" w:cs="Times New Roman"/>
          <w:sz w:val="22"/>
          <w:szCs w:val="17"/>
        </w:rPr>
        <w:t xml:space="preserve">, </w:t>
      </w:r>
      <w:r w:rsidR="00D02918" w:rsidRPr="00596AF7">
        <w:rPr>
          <w:rFonts w:ascii="Calibri" w:hAnsi="Calibri" w:cs="Times New Roman"/>
          <w:i/>
          <w:sz w:val="22"/>
          <w:szCs w:val="17"/>
        </w:rPr>
        <w:t>Blanche ou l’Oubli</w:t>
      </w:r>
      <w:r w:rsidR="00D02918" w:rsidRPr="00596AF7">
        <w:rPr>
          <w:rFonts w:ascii="Calibri" w:hAnsi="Calibri" w:cs="Times New Roman"/>
          <w:sz w:val="22"/>
          <w:szCs w:val="17"/>
        </w:rPr>
        <w:t>.</w:t>
      </w:r>
    </w:p>
    <w:sectPr w:rsidR="00D21A7B" w:rsidRPr="00596AF7" w:rsidSect="00D21A7B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DFCABF0" w15:done="0"/>
</w15:commentsEx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711" w:rsidRDefault="00F30711">
      <w:r>
        <w:separator/>
      </w:r>
    </w:p>
  </w:endnote>
  <w:endnote w:type="continuationSeparator" w:id="0">
    <w:p w:rsidR="00F30711" w:rsidRDefault="00F30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Segoe UI">
    <w:altName w:val="Cambria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tone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oneSerif-Semi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oneSeri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oneSerif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oneSerif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3273315"/>
      <w:docPartObj>
        <w:docPartGallery w:val="Page Numbers (Bottom of Page)"/>
        <w:docPartUnique/>
      </w:docPartObj>
    </w:sdtPr>
    <w:sdtContent>
      <w:p w:rsidR="00007F2B" w:rsidRDefault="00794E63" w:rsidP="00007F2B">
        <w:pPr>
          <w:pStyle w:val="Pieddepage"/>
          <w:jc w:val="right"/>
        </w:pPr>
        <w:fldSimple w:instr="PAGE   \* MERGEFORMAT">
          <w:r w:rsidR="00F9484E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711" w:rsidRDefault="00F30711">
      <w:r>
        <w:separator/>
      </w:r>
    </w:p>
  </w:footnote>
  <w:footnote w:type="continuationSeparator" w:id="0">
    <w:p w:rsidR="00F30711" w:rsidRDefault="00F30711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0D1" w:rsidRPr="00F30984" w:rsidRDefault="00007F2B" w:rsidP="00F30984">
    <w:pPr>
      <w:widowControl w:val="0"/>
      <w:autoSpaceDE w:val="0"/>
      <w:autoSpaceDN w:val="0"/>
      <w:adjustRightInd w:val="0"/>
      <w:rPr>
        <w:rFonts w:ascii="Calibri" w:hAnsi="Calibri" w:cs="Calibri"/>
        <w:b/>
        <w:bCs/>
        <w:szCs w:val="28"/>
      </w:rPr>
    </w:pPr>
    <w:r>
      <w:rPr>
        <w:rFonts w:ascii="Calibri" w:hAnsi="Calibri" w:cs="Calibri"/>
        <w:b/>
        <w:bCs/>
        <w:color w:val="000000" w:themeColor="text1"/>
        <w:sz w:val="32"/>
        <w:szCs w:val="28"/>
      </w:rPr>
      <w:t>OBJET</w:t>
    </w:r>
    <w:r w:rsidR="006D60D1" w:rsidRPr="006602C3">
      <w:rPr>
        <w:rFonts w:ascii="Calibri" w:hAnsi="Calibri" w:cs="Calibri"/>
        <w:b/>
        <w:bCs/>
        <w:color w:val="000000" w:themeColor="text1"/>
        <w:sz w:val="32"/>
        <w:szCs w:val="28"/>
      </w:rPr>
      <w:t xml:space="preserve"> D’ÉTUDE </w:t>
    </w:r>
    <w:r w:rsidR="006D60D1">
      <w:rPr>
        <w:rFonts w:ascii="Calibri" w:hAnsi="Calibri" w:cs="Calibri"/>
        <w:b/>
        <w:bCs/>
        <w:color w:val="000000" w:themeColor="text1"/>
        <w:sz w:val="32"/>
        <w:szCs w:val="28"/>
      </w:rPr>
      <w:t>PREMIÈRE L</w:t>
    </w:r>
    <w:r w:rsidR="006D60D1">
      <w:rPr>
        <w:rFonts w:ascii="Calibri" w:hAnsi="Calibri" w:cs="Calibri"/>
        <w:b/>
        <w:bCs/>
        <w:color w:val="000000" w:themeColor="text1"/>
        <w:sz w:val="32"/>
        <w:szCs w:val="28"/>
      </w:rPr>
      <w:br/>
    </w:r>
    <w:r w:rsidR="006D60D1" w:rsidRPr="00F30984">
      <w:rPr>
        <w:rFonts w:ascii="Calibri" w:hAnsi="Calibri" w:cs="Calibri"/>
        <w:b/>
        <w:bCs/>
        <w:szCs w:val="28"/>
      </w:rPr>
      <w:t>Les réécritures</w:t>
    </w:r>
  </w:p>
  <w:p w:rsidR="006D60D1" w:rsidRPr="006602C3" w:rsidRDefault="006D60D1" w:rsidP="00CA259C">
    <w:pPr>
      <w:widowControl w:val="0"/>
      <w:autoSpaceDE w:val="0"/>
      <w:autoSpaceDN w:val="0"/>
      <w:adjustRightInd w:val="0"/>
      <w:rPr>
        <w:rFonts w:ascii="Calibri" w:hAnsi="Calibri" w:cs="Calibri"/>
        <w:color w:val="000000" w:themeColor="text1"/>
        <w:sz w:val="32"/>
        <w:szCs w:val="28"/>
      </w:rPr>
    </w:pPr>
  </w:p>
  <w:p w:rsidR="006D60D1" w:rsidRDefault="006D60D1">
    <w:pPr>
      <w:pStyle w:val="En-tte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556A8"/>
    <w:multiLevelType w:val="hybridMultilevel"/>
    <w:tmpl w:val="08062D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atherine Lainé">
    <w15:presenceInfo w15:providerId="Windows Live" w15:userId="faaa908d307aa0d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64630A"/>
    <w:rsid w:val="00000886"/>
    <w:rsid w:val="00004FE2"/>
    <w:rsid w:val="00007F2B"/>
    <w:rsid w:val="00015758"/>
    <w:rsid w:val="00020021"/>
    <w:rsid w:val="00030782"/>
    <w:rsid w:val="00032D9C"/>
    <w:rsid w:val="00057F41"/>
    <w:rsid w:val="00077EA2"/>
    <w:rsid w:val="00080BBC"/>
    <w:rsid w:val="000834D4"/>
    <w:rsid w:val="000A4C8A"/>
    <w:rsid w:val="000A74B9"/>
    <w:rsid w:val="000B1C7B"/>
    <w:rsid w:val="000C67BE"/>
    <w:rsid w:val="00102CB3"/>
    <w:rsid w:val="00110DD0"/>
    <w:rsid w:val="00113511"/>
    <w:rsid w:val="00116EB3"/>
    <w:rsid w:val="001204C0"/>
    <w:rsid w:val="001263DD"/>
    <w:rsid w:val="001330FA"/>
    <w:rsid w:val="0014057F"/>
    <w:rsid w:val="001569F8"/>
    <w:rsid w:val="00170156"/>
    <w:rsid w:val="001929C3"/>
    <w:rsid w:val="001B1FE9"/>
    <w:rsid w:val="001C0E34"/>
    <w:rsid w:val="001C504B"/>
    <w:rsid w:val="001C5780"/>
    <w:rsid w:val="001C7B8E"/>
    <w:rsid w:val="001E10E9"/>
    <w:rsid w:val="001F4F76"/>
    <w:rsid w:val="00216556"/>
    <w:rsid w:val="0021688E"/>
    <w:rsid w:val="00223184"/>
    <w:rsid w:val="00226090"/>
    <w:rsid w:val="00235500"/>
    <w:rsid w:val="00262D39"/>
    <w:rsid w:val="002A206B"/>
    <w:rsid w:val="002A7B2D"/>
    <w:rsid w:val="002B0A28"/>
    <w:rsid w:val="002C2A83"/>
    <w:rsid w:val="002D5609"/>
    <w:rsid w:val="002D722A"/>
    <w:rsid w:val="002E1C07"/>
    <w:rsid w:val="002F048D"/>
    <w:rsid w:val="002F22CF"/>
    <w:rsid w:val="002F6721"/>
    <w:rsid w:val="00311004"/>
    <w:rsid w:val="00336B5B"/>
    <w:rsid w:val="003422E1"/>
    <w:rsid w:val="003433CE"/>
    <w:rsid w:val="00345B5D"/>
    <w:rsid w:val="00350882"/>
    <w:rsid w:val="003979C9"/>
    <w:rsid w:val="003A6A85"/>
    <w:rsid w:val="003B2104"/>
    <w:rsid w:val="003B5B66"/>
    <w:rsid w:val="003C0D19"/>
    <w:rsid w:val="003C6309"/>
    <w:rsid w:val="003D1005"/>
    <w:rsid w:val="003E43B1"/>
    <w:rsid w:val="003E7456"/>
    <w:rsid w:val="003F13FB"/>
    <w:rsid w:val="004034DC"/>
    <w:rsid w:val="00406363"/>
    <w:rsid w:val="00410F92"/>
    <w:rsid w:val="00421BB3"/>
    <w:rsid w:val="00422548"/>
    <w:rsid w:val="004233F4"/>
    <w:rsid w:val="004503E7"/>
    <w:rsid w:val="00460E24"/>
    <w:rsid w:val="00465007"/>
    <w:rsid w:val="004B4D21"/>
    <w:rsid w:val="004B5F3B"/>
    <w:rsid w:val="004D1F57"/>
    <w:rsid w:val="004E0B23"/>
    <w:rsid w:val="004F4CF3"/>
    <w:rsid w:val="00501347"/>
    <w:rsid w:val="005041B1"/>
    <w:rsid w:val="00522BD3"/>
    <w:rsid w:val="005319EF"/>
    <w:rsid w:val="0053362B"/>
    <w:rsid w:val="00534D47"/>
    <w:rsid w:val="005430AF"/>
    <w:rsid w:val="0056296A"/>
    <w:rsid w:val="00565A69"/>
    <w:rsid w:val="00586374"/>
    <w:rsid w:val="0059288F"/>
    <w:rsid w:val="00594039"/>
    <w:rsid w:val="00595E95"/>
    <w:rsid w:val="005961EF"/>
    <w:rsid w:val="00596AF7"/>
    <w:rsid w:val="005A3D6E"/>
    <w:rsid w:val="005B499C"/>
    <w:rsid w:val="005B5F3D"/>
    <w:rsid w:val="005C6704"/>
    <w:rsid w:val="005D61F7"/>
    <w:rsid w:val="005E0884"/>
    <w:rsid w:val="005E4B31"/>
    <w:rsid w:val="00605ADD"/>
    <w:rsid w:val="00613EE9"/>
    <w:rsid w:val="00626E2C"/>
    <w:rsid w:val="006270D0"/>
    <w:rsid w:val="00636CEF"/>
    <w:rsid w:val="0064630A"/>
    <w:rsid w:val="00650FD8"/>
    <w:rsid w:val="006600C7"/>
    <w:rsid w:val="006602C3"/>
    <w:rsid w:val="00664DBC"/>
    <w:rsid w:val="00666063"/>
    <w:rsid w:val="0067217E"/>
    <w:rsid w:val="006725C4"/>
    <w:rsid w:val="006733A4"/>
    <w:rsid w:val="00673D73"/>
    <w:rsid w:val="00686A84"/>
    <w:rsid w:val="00690B1F"/>
    <w:rsid w:val="006A24BF"/>
    <w:rsid w:val="006A2FCC"/>
    <w:rsid w:val="006A5AE5"/>
    <w:rsid w:val="006B1AAE"/>
    <w:rsid w:val="006C200C"/>
    <w:rsid w:val="006C2F3B"/>
    <w:rsid w:val="006C581C"/>
    <w:rsid w:val="006C59D7"/>
    <w:rsid w:val="006C5C34"/>
    <w:rsid w:val="006D13E9"/>
    <w:rsid w:val="006D2E4A"/>
    <w:rsid w:val="006D60D1"/>
    <w:rsid w:val="006E314F"/>
    <w:rsid w:val="00702B92"/>
    <w:rsid w:val="00721A6F"/>
    <w:rsid w:val="00726A4F"/>
    <w:rsid w:val="00727B4B"/>
    <w:rsid w:val="007323F9"/>
    <w:rsid w:val="00734BC0"/>
    <w:rsid w:val="00741565"/>
    <w:rsid w:val="00756CED"/>
    <w:rsid w:val="00760F9A"/>
    <w:rsid w:val="00765D55"/>
    <w:rsid w:val="0076627B"/>
    <w:rsid w:val="00770F7C"/>
    <w:rsid w:val="0078082A"/>
    <w:rsid w:val="00783E55"/>
    <w:rsid w:val="00785456"/>
    <w:rsid w:val="00790E00"/>
    <w:rsid w:val="00794E63"/>
    <w:rsid w:val="007C2391"/>
    <w:rsid w:val="007D2916"/>
    <w:rsid w:val="007D6F13"/>
    <w:rsid w:val="007F0672"/>
    <w:rsid w:val="007F5B1B"/>
    <w:rsid w:val="007F76D8"/>
    <w:rsid w:val="00832C00"/>
    <w:rsid w:val="00855400"/>
    <w:rsid w:val="0085576D"/>
    <w:rsid w:val="0086026D"/>
    <w:rsid w:val="00871025"/>
    <w:rsid w:val="008731E0"/>
    <w:rsid w:val="0088418E"/>
    <w:rsid w:val="00885C42"/>
    <w:rsid w:val="008A337A"/>
    <w:rsid w:val="008A4A53"/>
    <w:rsid w:val="008A5081"/>
    <w:rsid w:val="008B23B7"/>
    <w:rsid w:val="008B77BC"/>
    <w:rsid w:val="008C1280"/>
    <w:rsid w:val="008C5C48"/>
    <w:rsid w:val="008D75B7"/>
    <w:rsid w:val="008E4741"/>
    <w:rsid w:val="008F5AC0"/>
    <w:rsid w:val="00922F6E"/>
    <w:rsid w:val="009231F3"/>
    <w:rsid w:val="00924836"/>
    <w:rsid w:val="00947738"/>
    <w:rsid w:val="009538AB"/>
    <w:rsid w:val="009673A4"/>
    <w:rsid w:val="00971C9F"/>
    <w:rsid w:val="00972448"/>
    <w:rsid w:val="00974CB5"/>
    <w:rsid w:val="009804D1"/>
    <w:rsid w:val="009A3CD5"/>
    <w:rsid w:val="009A43B8"/>
    <w:rsid w:val="009B1DCE"/>
    <w:rsid w:val="009B4C00"/>
    <w:rsid w:val="009C4A56"/>
    <w:rsid w:val="009E602D"/>
    <w:rsid w:val="009F3F06"/>
    <w:rsid w:val="009F50C4"/>
    <w:rsid w:val="00A01D9A"/>
    <w:rsid w:val="00A20AC9"/>
    <w:rsid w:val="00A233A8"/>
    <w:rsid w:val="00A27A80"/>
    <w:rsid w:val="00A37D07"/>
    <w:rsid w:val="00A41335"/>
    <w:rsid w:val="00A441BA"/>
    <w:rsid w:val="00A57B02"/>
    <w:rsid w:val="00A72065"/>
    <w:rsid w:val="00A725EA"/>
    <w:rsid w:val="00A75A51"/>
    <w:rsid w:val="00A90B85"/>
    <w:rsid w:val="00A97F5A"/>
    <w:rsid w:val="00AA1A77"/>
    <w:rsid w:val="00AA1B2C"/>
    <w:rsid w:val="00AA5169"/>
    <w:rsid w:val="00AB4062"/>
    <w:rsid w:val="00AD3701"/>
    <w:rsid w:val="00AE23A2"/>
    <w:rsid w:val="00AE428E"/>
    <w:rsid w:val="00AF05FE"/>
    <w:rsid w:val="00B00EE5"/>
    <w:rsid w:val="00B11E45"/>
    <w:rsid w:val="00B20D43"/>
    <w:rsid w:val="00B336E6"/>
    <w:rsid w:val="00B451D0"/>
    <w:rsid w:val="00B537CA"/>
    <w:rsid w:val="00B553D0"/>
    <w:rsid w:val="00B6027A"/>
    <w:rsid w:val="00B61BC2"/>
    <w:rsid w:val="00B9683D"/>
    <w:rsid w:val="00BA601C"/>
    <w:rsid w:val="00BB0200"/>
    <w:rsid w:val="00BC1BBD"/>
    <w:rsid w:val="00BE0E9B"/>
    <w:rsid w:val="00BE41FF"/>
    <w:rsid w:val="00BE5652"/>
    <w:rsid w:val="00BF52E7"/>
    <w:rsid w:val="00C043E8"/>
    <w:rsid w:val="00C1393D"/>
    <w:rsid w:val="00C13D27"/>
    <w:rsid w:val="00C16D26"/>
    <w:rsid w:val="00C26C75"/>
    <w:rsid w:val="00C53283"/>
    <w:rsid w:val="00C613DE"/>
    <w:rsid w:val="00C70D19"/>
    <w:rsid w:val="00C72A8C"/>
    <w:rsid w:val="00C81329"/>
    <w:rsid w:val="00C83E1F"/>
    <w:rsid w:val="00C84DE3"/>
    <w:rsid w:val="00CA259C"/>
    <w:rsid w:val="00CA3130"/>
    <w:rsid w:val="00CA63AF"/>
    <w:rsid w:val="00CB0779"/>
    <w:rsid w:val="00CB56A0"/>
    <w:rsid w:val="00CC6E32"/>
    <w:rsid w:val="00CC7E2B"/>
    <w:rsid w:val="00CD4CEF"/>
    <w:rsid w:val="00CE1B59"/>
    <w:rsid w:val="00CE633E"/>
    <w:rsid w:val="00CE66A5"/>
    <w:rsid w:val="00D026DA"/>
    <w:rsid w:val="00D02918"/>
    <w:rsid w:val="00D03137"/>
    <w:rsid w:val="00D0456D"/>
    <w:rsid w:val="00D17291"/>
    <w:rsid w:val="00D21A7B"/>
    <w:rsid w:val="00D239F0"/>
    <w:rsid w:val="00D272C3"/>
    <w:rsid w:val="00D27359"/>
    <w:rsid w:val="00D33E19"/>
    <w:rsid w:val="00D4428D"/>
    <w:rsid w:val="00D52570"/>
    <w:rsid w:val="00D60E45"/>
    <w:rsid w:val="00D655A0"/>
    <w:rsid w:val="00D65921"/>
    <w:rsid w:val="00D70505"/>
    <w:rsid w:val="00D839D6"/>
    <w:rsid w:val="00D91EC4"/>
    <w:rsid w:val="00D92AF3"/>
    <w:rsid w:val="00DA0B6E"/>
    <w:rsid w:val="00DA106B"/>
    <w:rsid w:val="00DB5C90"/>
    <w:rsid w:val="00DC14F5"/>
    <w:rsid w:val="00DE107F"/>
    <w:rsid w:val="00DE61A3"/>
    <w:rsid w:val="00DF1101"/>
    <w:rsid w:val="00DF2CC2"/>
    <w:rsid w:val="00E071D3"/>
    <w:rsid w:val="00E119FD"/>
    <w:rsid w:val="00E233DF"/>
    <w:rsid w:val="00E318F4"/>
    <w:rsid w:val="00E34561"/>
    <w:rsid w:val="00E4671C"/>
    <w:rsid w:val="00E53A08"/>
    <w:rsid w:val="00E55E6B"/>
    <w:rsid w:val="00E66042"/>
    <w:rsid w:val="00E777E6"/>
    <w:rsid w:val="00E92D98"/>
    <w:rsid w:val="00EC4C68"/>
    <w:rsid w:val="00EC52BA"/>
    <w:rsid w:val="00EC6CEF"/>
    <w:rsid w:val="00ED79BB"/>
    <w:rsid w:val="00EE199D"/>
    <w:rsid w:val="00F30711"/>
    <w:rsid w:val="00F30984"/>
    <w:rsid w:val="00F33E27"/>
    <w:rsid w:val="00F45AE2"/>
    <w:rsid w:val="00F57C3C"/>
    <w:rsid w:val="00F66868"/>
    <w:rsid w:val="00F756E9"/>
    <w:rsid w:val="00F775CA"/>
    <w:rsid w:val="00F87A39"/>
    <w:rsid w:val="00F9314D"/>
    <w:rsid w:val="00F9484E"/>
    <w:rsid w:val="00FA5FCB"/>
    <w:rsid w:val="00FB69AF"/>
    <w:rsid w:val="00FC598D"/>
    <w:rsid w:val="00FC6981"/>
    <w:rsid w:val="00FD08B8"/>
    <w:rsid w:val="00FD446F"/>
    <w:rsid w:val="00FD74BC"/>
    <w:rsid w:val="00FD7CC1"/>
    <w:rsid w:val="00FF0D6B"/>
    <w:rsid w:val="00FF3E42"/>
    <w:rsid w:val="00FF5FE4"/>
  </w:rsids>
  <m:mathPr>
    <m:mathFont m:val="Wingdings 2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211F75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D27359"/>
    <w:pPr>
      <w:ind w:left="720"/>
      <w:contextualSpacing/>
    </w:pPr>
  </w:style>
  <w:style w:type="paragraph" w:styleId="En-tte">
    <w:name w:val="header"/>
    <w:basedOn w:val="Normal"/>
    <w:link w:val="En-tteCar"/>
    <w:rsid w:val="00C84D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84DE3"/>
  </w:style>
  <w:style w:type="paragraph" w:styleId="Pieddepage">
    <w:name w:val="footer"/>
    <w:basedOn w:val="Normal"/>
    <w:link w:val="PieddepageCar"/>
    <w:uiPriority w:val="99"/>
    <w:rsid w:val="00C84D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84DE3"/>
  </w:style>
  <w:style w:type="table" w:styleId="Grille">
    <w:name w:val="Table Grid"/>
    <w:basedOn w:val="TableauNormal"/>
    <w:rsid w:val="002A7B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annotation">
    <w:name w:val="annotation reference"/>
    <w:basedOn w:val="Policepardfaut"/>
    <w:semiHidden/>
    <w:unhideWhenUsed/>
    <w:rsid w:val="00DF2CC2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DF2CC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DF2CC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DF2CC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DF2CC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semiHidden/>
    <w:unhideWhenUsed/>
    <w:rsid w:val="00DF2CC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DF2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3" Type="http://schemas.microsoft.com/office/2011/relationships/people" Target="people.xml"/><Relationship Id="rId14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BBAB8-11AF-C64A-905D-8DDE8C444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4</Pages>
  <Words>461</Words>
  <Characters>2628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SEJER</Company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SEJER</cp:lastModifiedBy>
  <cp:revision>316</cp:revision>
  <cp:lastPrinted>2016-04-07T14:52:00Z</cp:lastPrinted>
  <dcterms:created xsi:type="dcterms:W3CDTF">2016-04-01T08:30:00Z</dcterms:created>
  <dcterms:modified xsi:type="dcterms:W3CDTF">2016-05-10T08:19:00Z</dcterms:modified>
</cp:coreProperties>
</file>